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896"/>
        <w:gridCol w:w="4896"/>
      </w:tblGrid>
      <w:tr w:rsidR="00783D50" w14:paraId="335A85DE" w14:textId="77777777">
        <w:trPr>
          <w:jc w:val="center"/>
        </w:trPr>
        <w:tc>
          <w:tcPr>
            <w:tcW w:w="4896" w:type="dxa"/>
            <w:shd w:val="clear" w:color="auto" w:fill="FFFFFF"/>
            <w:tcMar>
              <w:top w:w="40" w:type="dxa"/>
              <w:left w:w="0" w:type="dxa"/>
              <w:bottom w:w="40" w:type="dxa"/>
              <w:right w:w="60" w:type="dxa"/>
            </w:tcMar>
          </w:tcPr>
          <w:p w14:paraId="12FEA02C" w14:textId="77777777" w:rsidR="00783D50" w:rsidRDefault="005B0414">
            <w:pPr>
              <w:jc w:val="center"/>
            </w:pPr>
            <w:r>
              <w:rPr>
                <w:noProof/>
              </w:rPr>
              <w:drawing>
                <wp:inline distT="0" distB="0" distL="0" distR="0" wp14:anchorId="082C1905" wp14:editId="1EC87BEE">
                  <wp:extent cx="2194560" cy="71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r_logo.png"/>
                          <pic:cNvPicPr/>
                        </pic:nvPicPr>
                        <pic:blipFill>
                          <a:blip r:embed="rId6"/>
                          <a:stretch>
                            <a:fillRect/>
                          </a:stretch>
                        </pic:blipFill>
                        <pic:spPr>
                          <a:xfrm>
                            <a:off x="0" y="0"/>
                            <a:ext cx="2194560" cy="712105"/>
                          </a:xfrm>
                          <a:prstGeom prst="rect">
                            <a:avLst/>
                          </a:prstGeom>
                        </pic:spPr>
                      </pic:pic>
                    </a:graphicData>
                  </a:graphic>
                </wp:inline>
              </w:drawing>
            </w:r>
          </w:p>
        </w:tc>
        <w:tc>
          <w:tcPr>
            <w:tcW w:w="4896" w:type="dxa"/>
            <w:shd w:val="clear" w:color="auto" w:fill="1A3A6B"/>
            <w:tcMar>
              <w:top w:w="40" w:type="dxa"/>
              <w:left w:w="120" w:type="dxa"/>
              <w:bottom w:w="40" w:type="dxa"/>
              <w:right w:w="120" w:type="dxa"/>
            </w:tcMar>
          </w:tcPr>
          <w:p w14:paraId="4D536BE9" w14:textId="77777777" w:rsidR="00783D50" w:rsidRDefault="005B0414">
            <w:r>
              <w:rPr>
                <w:b/>
                <w:color w:val="FFFFFF"/>
                <w:sz w:val="36"/>
              </w:rPr>
              <w:t>THE CRAIGSLIST RECRUITING EXPLOSION</w:t>
            </w:r>
          </w:p>
          <w:p w14:paraId="145F9EC4" w14:textId="77777777" w:rsidR="00783D50" w:rsidRDefault="005B0414">
            <w:r>
              <w:rPr>
                <w:b/>
                <w:color w:val="5CB83A"/>
              </w:rPr>
              <w:t>Agent Playbook  |  100+ Recruits Per Month</w:t>
            </w:r>
          </w:p>
        </w:tc>
      </w:tr>
    </w:tbl>
    <w:p w14:paraId="32CE661F" w14:textId="77777777" w:rsidR="00783D50" w:rsidRDefault="00783D50">
      <w:pPr>
        <w:spacing w:after="120"/>
      </w:pPr>
    </w:p>
    <w:tbl>
      <w:tblPr>
        <w:tblW w:w="0" w:type="auto"/>
        <w:jc w:val="center"/>
        <w:tblLook w:val="04A0" w:firstRow="1" w:lastRow="0" w:firstColumn="1" w:lastColumn="0" w:noHBand="0" w:noVBand="1"/>
      </w:tblPr>
      <w:tblGrid>
        <w:gridCol w:w="4896"/>
        <w:gridCol w:w="4896"/>
      </w:tblGrid>
      <w:tr w:rsidR="00783D50" w14:paraId="1B23D035" w14:textId="77777777">
        <w:trPr>
          <w:jc w:val="center"/>
        </w:trPr>
        <w:tc>
          <w:tcPr>
            <w:tcW w:w="4896" w:type="dxa"/>
            <w:shd w:val="clear" w:color="auto" w:fill="FFFFFF"/>
            <w:tcMar>
              <w:top w:w="0" w:type="dxa"/>
              <w:left w:w="0" w:type="dxa"/>
              <w:bottom w:w="0" w:type="dxa"/>
              <w:right w:w="60" w:type="dxa"/>
            </w:tcMar>
          </w:tcPr>
          <w:p w14:paraId="33309040" w14:textId="77777777" w:rsidR="00783D50" w:rsidRDefault="005B0414">
            <w:r>
              <w:rPr>
                <w:b/>
                <w:color w:val="1A3A6B"/>
                <w:sz w:val="22"/>
              </w:rPr>
              <w:t>THE CORE STRATEGY</w:t>
            </w:r>
          </w:p>
          <w:p w14:paraId="691AAAAF" w14:textId="77777777" w:rsidR="00783D50" w:rsidRDefault="00783D50"/>
          <w:tbl>
            <w:tblPr>
              <w:tblW w:w="0" w:type="auto"/>
              <w:tblLook w:val="04A0" w:firstRow="1" w:lastRow="0" w:firstColumn="1" w:lastColumn="0" w:noHBand="0" w:noVBand="1"/>
            </w:tblPr>
            <w:tblGrid>
              <w:gridCol w:w="4836"/>
            </w:tblGrid>
            <w:tr w:rsidR="00783D50" w14:paraId="534F75A0" w14:textId="77777777">
              <w:tc>
                <w:tcPr>
                  <w:tcW w:w="4896" w:type="dxa"/>
                  <w:shd w:val="clear" w:color="auto" w:fill="F5A623"/>
                  <w:tcMar>
                    <w:top w:w="50" w:type="dxa"/>
                    <w:left w:w="80" w:type="dxa"/>
                    <w:bottom w:w="50" w:type="dxa"/>
                    <w:right w:w="80" w:type="dxa"/>
                  </w:tcMar>
                </w:tcPr>
                <w:p w14:paraId="3F12E7B2" w14:textId="77777777" w:rsidR="00783D50" w:rsidRDefault="005B0414">
                  <w:r>
                    <w:rPr>
                      <w:b/>
                      <w:color w:val="1A3A6B"/>
                      <w:sz w:val="18"/>
                    </w:rPr>
                    <w:t>Education Over Selling. Your ad has ONE job: Get the click. The video closes.</w:t>
                  </w:r>
                </w:p>
              </w:tc>
            </w:tr>
          </w:tbl>
          <w:p w14:paraId="2A604C6D" w14:textId="77777777" w:rsidR="00783D50" w:rsidRDefault="00783D50"/>
          <w:p w14:paraId="4B60A825" w14:textId="77777777" w:rsidR="00783D50" w:rsidRDefault="00783D50">
            <w:pPr>
              <w:spacing w:after="60"/>
            </w:pPr>
          </w:p>
          <w:p w14:paraId="561F7645" w14:textId="77777777" w:rsidR="00783D50" w:rsidRDefault="005B0414">
            <w:pPr>
              <w:spacing w:after="60"/>
            </w:pPr>
            <w:r>
              <w:rPr>
                <w:b/>
                <w:color w:val="1A3A6B"/>
                <w:sz w:val="18"/>
              </w:rPr>
              <w:t>No Closing Required:</w:t>
            </w:r>
            <w:r>
              <w:rPr>
                <w:sz w:val="18"/>
              </w:rPr>
              <w:t xml:space="preserve"> Agents only set the appointment — experts close the deal.</w:t>
            </w:r>
          </w:p>
          <w:p w14:paraId="10092550" w14:textId="77777777" w:rsidR="00783D50" w:rsidRDefault="005B0414">
            <w:pPr>
              <w:spacing w:after="60"/>
            </w:pPr>
            <w:r>
              <w:rPr>
                <w:b/>
                <w:color w:val="1A3A6B"/>
                <w:sz w:val="18"/>
              </w:rPr>
              <w:t>Lifetime Residuals:</w:t>
            </w:r>
            <w:r>
              <w:rPr>
                <w:sz w:val="18"/>
              </w:rPr>
              <w:t xml:space="preserve"> 100% renewals for the life of every contract.</w:t>
            </w:r>
          </w:p>
          <w:p w14:paraId="49E92549" w14:textId="77777777" w:rsidR="00783D50" w:rsidRDefault="005B0414">
            <w:pPr>
              <w:spacing w:after="60"/>
            </w:pPr>
            <w:r>
              <w:rPr>
                <w:b/>
                <w:color w:val="1A3A6B"/>
                <w:sz w:val="18"/>
              </w:rPr>
              <w:t>Zero Barrier:</w:t>
            </w:r>
            <w:r>
              <w:rPr>
                <w:sz w:val="18"/>
              </w:rPr>
              <w:t xml:space="preserve"> No cost to join, no license required to earn.</w:t>
            </w:r>
          </w:p>
          <w:p w14:paraId="10483657" w14:textId="77777777" w:rsidR="00783D50" w:rsidRDefault="005B0414">
            <w:pPr>
              <w:spacing w:after="60"/>
            </w:pPr>
            <w:r>
              <w:rPr>
                <w:b/>
                <w:color w:val="1A3A6B"/>
                <w:sz w:val="18"/>
              </w:rPr>
              <w:t>True Freedom:</w:t>
            </w:r>
            <w:r>
              <w:rPr>
                <w:sz w:val="18"/>
              </w:rPr>
              <w:t xml:space="preserve"> 100% remote, own schedule, no quotas or territories.</w:t>
            </w:r>
          </w:p>
          <w:p w14:paraId="3D5972C2" w14:textId="77777777" w:rsidR="00783D50" w:rsidRDefault="00783D50"/>
          <w:tbl>
            <w:tblPr>
              <w:tblStyle w:val="TableGrid"/>
              <w:tblW w:w="0" w:type="auto"/>
              <w:tblLook w:val="04A0" w:firstRow="1" w:lastRow="0" w:firstColumn="1" w:lastColumn="0" w:noHBand="0" w:noVBand="1"/>
            </w:tblPr>
            <w:tblGrid>
              <w:gridCol w:w="2413"/>
              <w:gridCol w:w="2413"/>
            </w:tblGrid>
            <w:tr w:rsidR="00783D50" w14:paraId="78966B15" w14:textId="77777777">
              <w:tc>
                <w:tcPr>
                  <w:tcW w:w="2448" w:type="dxa"/>
                  <w:shd w:val="clear" w:color="auto" w:fill="1A3A6B"/>
                  <w:tcMar>
                    <w:top w:w="25" w:type="dxa"/>
                    <w:left w:w="60" w:type="dxa"/>
                    <w:bottom w:w="25" w:type="dxa"/>
                    <w:right w:w="40" w:type="dxa"/>
                  </w:tcMar>
                </w:tcPr>
                <w:p w14:paraId="2B945D6F" w14:textId="77777777" w:rsidR="00783D50" w:rsidRDefault="005B0414">
                  <w:r>
                    <w:rPr>
                      <w:b/>
                      <w:color w:val="FFFFFF"/>
                      <w:sz w:val="16"/>
                    </w:rPr>
                    <w:t>Traditional 1x Pay</w:t>
                  </w:r>
                </w:p>
              </w:tc>
              <w:tc>
                <w:tcPr>
                  <w:tcW w:w="2448" w:type="dxa"/>
                  <w:shd w:val="clear" w:color="auto" w:fill="1A3A6B"/>
                  <w:tcMar>
                    <w:top w:w="25" w:type="dxa"/>
                    <w:left w:w="60" w:type="dxa"/>
                    <w:bottom w:w="25" w:type="dxa"/>
                    <w:right w:w="40" w:type="dxa"/>
                  </w:tcMar>
                </w:tcPr>
                <w:p w14:paraId="75D146CF" w14:textId="77777777" w:rsidR="00783D50" w:rsidRDefault="005B0414">
                  <w:r>
                    <w:rPr>
                      <w:b/>
                      <w:color w:val="5CB83A"/>
                      <w:sz w:val="16"/>
                    </w:rPr>
                    <w:t>DBR Lifetime Pay</w:t>
                  </w:r>
                </w:p>
              </w:tc>
            </w:tr>
            <w:tr w:rsidR="00783D50" w14:paraId="3F170DFA" w14:textId="77777777">
              <w:tc>
                <w:tcPr>
                  <w:tcW w:w="2448" w:type="dxa"/>
                  <w:shd w:val="clear" w:color="auto" w:fill="E8F0FE"/>
                  <w:tcMar>
                    <w:top w:w="25" w:type="dxa"/>
                    <w:left w:w="60" w:type="dxa"/>
                    <w:bottom w:w="25" w:type="dxa"/>
                    <w:right w:w="40" w:type="dxa"/>
                  </w:tcMar>
                </w:tcPr>
                <w:p w14:paraId="3D96F672" w14:textId="77777777" w:rsidR="00783D50" w:rsidRDefault="005B0414">
                  <w:r>
                    <w:rPr>
                      <w:sz w:val="16"/>
                    </w:rPr>
                    <w:t>One-time commission</w:t>
                  </w:r>
                </w:p>
              </w:tc>
              <w:tc>
                <w:tcPr>
                  <w:tcW w:w="2448" w:type="dxa"/>
                  <w:shd w:val="clear" w:color="auto" w:fill="E8F0FE"/>
                  <w:tcMar>
                    <w:top w:w="25" w:type="dxa"/>
                    <w:left w:w="60" w:type="dxa"/>
                    <w:bottom w:w="25" w:type="dxa"/>
                    <w:right w:w="40" w:type="dxa"/>
                  </w:tcMar>
                </w:tcPr>
                <w:p w14:paraId="637949F4" w14:textId="77777777" w:rsidR="00783D50" w:rsidRDefault="005B0414">
                  <w:r>
                    <w:rPr>
                      <w:color w:val="1E7A1E"/>
                      <w:sz w:val="16"/>
                    </w:rPr>
                    <w:t>100% renewals for life</w:t>
                  </w:r>
                </w:p>
              </w:tc>
            </w:tr>
            <w:tr w:rsidR="00783D50" w14:paraId="616C8387" w14:textId="77777777">
              <w:tc>
                <w:tcPr>
                  <w:tcW w:w="2448" w:type="dxa"/>
                  <w:shd w:val="clear" w:color="auto" w:fill="FFFFFF"/>
                  <w:tcMar>
                    <w:top w:w="25" w:type="dxa"/>
                    <w:left w:w="60" w:type="dxa"/>
                    <w:bottom w:w="25" w:type="dxa"/>
                    <w:right w:w="40" w:type="dxa"/>
                  </w:tcMar>
                </w:tcPr>
                <w:p w14:paraId="727FFEB8" w14:textId="77777777" w:rsidR="00783D50" w:rsidRDefault="005B0414">
                  <w:r>
                    <w:rPr>
                      <w:sz w:val="16"/>
                    </w:rPr>
                    <w:t>Start at zero monthly</w:t>
                  </w:r>
                </w:p>
              </w:tc>
              <w:tc>
                <w:tcPr>
                  <w:tcW w:w="2448" w:type="dxa"/>
                  <w:shd w:val="clear" w:color="auto" w:fill="FFFFFF"/>
                  <w:tcMar>
                    <w:top w:w="25" w:type="dxa"/>
                    <w:left w:w="60" w:type="dxa"/>
                    <w:bottom w:w="25" w:type="dxa"/>
                    <w:right w:w="40" w:type="dxa"/>
                  </w:tcMar>
                </w:tcPr>
                <w:p w14:paraId="335BBCF3" w14:textId="77777777" w:rsidR="00783D50" w:rsidRDefault="005B0414">
                  <w:r>
                    <w:rPr>
                      <w:color w:val="1E7A1E"/>
                      <w:sz w:val="16"/>
                    </w:rPr>
                    <w:t>Income compounds</w:t>
                  </w:r>
                </w:p>
              </w:tc>
            </w:tr>
            <w:tr w:rsidR="00783D50" w14:paraId="1488DA20" w14:textId="77777777">
              <w:tc>
                <w:tcPr>
                  <w:tcW w:w="2448" w:type="dxa"/>
                  <w:shd w:val="clear" w:color="auto" w:fill="E8F0FE"/>
                  <w:tcMar>
                    <w:top w:w="25" w:type="dxa"/>
                    <w:left w:w="60" w:type="dxa"/>
                    <w:bottom w:w="25" w:type="dxa"/>
                    <w:right w:w="40" w:type="dxa"/>
                  </w:tcMar>
                </w:tcPr>
                <w:p w14:paraId="1AFEB64D" w14:textId="77777777" w:rsidR="00783D50" w:rsidRDefault="005B0414">
                  <w:r>
                    <w:rPr>
                      <w:sz w:val="16"/>
                    </w:rPr>
                    <w:t>Must close every deal</w:t>
                  </w:r>
                </w:p>
              </w:tc>
              <w:tc>
                <w:tcPr>
                  <w:tcW w:w="2448" w:type="dxa"/>
                  <w:shd w:val="clear" w:color="auto" w:fill="E8F0FE"/>
                  <w:tcMar>
                    <w:top w:w="25" w:type="dxa"/>
                    <w:left w:w="60" w:type="dxa"/>
                    <w:bottom w:w="25" w:type="dxa"/>
                    <w:right w:w="40" w:type="dxa"/>
                  </w:tcMar>
                </w:tcPr>
                <w:p w14:paraId="38A45CCC" w14:textId="77777777" w:rsidR="00783D50" w:rsidRDefault="005B0414">
                  <w:r>
                    <w:rPr>
                      <w:color w:val="1E7A1E"/>
                      <w:sz w:val="16"/>
                    </w:rPr>
                    <w:t>We close — you set appt</w:t>
                  </w:r>
                </w:p>
              </w:tc>
            </w:tr>
            <w:tr w:rsidR="00783D50" w14:paraId="667D6139" w14:textId="77777777">
              <w:tc>
                <w:tcPr>
                  <w:tcW w:w="2448" w:type="dxa"/>
                  <w:shd w:val="clear" w:color="auto" w:fill="FFFFFF"/>
                  <w:tcMar>
                    <w:top w:w="25" w:type="dxa"/>
                    <w:left w:w="60" w:type="dxa"/>
                    <w:bottom w:w="25" w:type="dxa"/>
                    <w:right w:w="40" w:type="dxa"/>
                  </w:tcMar>
                </w:tcPr>
                <w:p w14:paraId="6124B332" w14:textId="77777777" w:rsidR="00783D50" w:rsidRDefault="005B0414">
                  <w:r>
                    <w:rPr>
                      <w:sz w:val="16"/>
                    </w:rPr>
                    <w:t>License required</w:t>
                  </w:r>
                </w:p>
              </w:tc>
              <w:tc>
                <w:tcPr>
                  <w:tcW w:w="2448" w:type="dxa"/>
                  <w:shd w:val="clear" w:color="auto" w:fill="FFFFFF"/>
                  <w:tcMar>
                    <w:top w:w="25" w:type="dxa"/>
                    <w:left w:w="60" w:type="dxa"/>
                    <w:bottom w:w="25" w:type="dxa"/>
                    <w:right w:w="40" w:type="dxa"/>
                  </w:tcMar>
                </w:tcPr>
                <w:p w14:paraId="57FB807F" w14:textId="77777777" w:rsidR="00783D50" w:rsidRDefault="005B0414">
                  <w:r>
                    <w:rPr>
                      <w:color w:val="1E7A1E"/>
                      <w:sz w:val="16"/>
                    </w:rPr>
                    <w:t>No license needed</w:t>
                  </w:r>
                </w:p>
              </w:tc>
            </w:tr>
          </w:tbl>
          <w:p w14:paraId="7307C6C8" w14:textId="77777777" w:rsidR="00783D50" w:rsidRDefault="00783D50"/>
        </w:tc>
        <w:tc>
          <w:tcPr>
            <w:tcW w:w="4896" w:type="dxa"/>
            <w:shd w:val="clear" w:color="auto" w:fill="FFFFFF"/>
            <w:tcMar>
              <w:top w:w="0" w:type="dxa"/>
              <w:left w:w="60" w:type="dxa"/>
              <w:bottom w:w="0" w:type="dxa"/>
              <w:right w:w="0" w:type="dxa"/>
            </w:tcMar>
          </w:tcPr>
          <w:p w14:paraId="0C61E942" w14:textId="77777777" w:rsidR="00783D50" w:rsidRDefault="005B0414">
            <w:r>
              <w:rPr>
                <w:b/>
                <w:color w:val="1A3A6B"/>
                <w:sz w:val="22"/>
              </w:rPr>
              <w:t>TOP 5 MARKETS TO TARGET</w:t>
            </w:r>
          </w:p>
          <w:tbl>
            <w:tblPr>
              <w:tblW w:w="0" w:type="auto"/>
              <w:tblLook w:val="04A0" w:firstRow="1" w:lastRow="0" w:firstColumn="1" w:lastColumn="0" w:noHBand="0" w:noVBand="1"/>
            </w:tblPr>
            <w:tblGrid>
              <w:gridCol w:w="360"/>
              <w:gridCol w:w="2448"/>
            </w:tblGrid>
            <w:tr w:rsidR="00783D50" w14:paraId="7F970E46" w14:textId="77777777">
              <w:tc>
                <w:tcPr>
                  <w:tcW w:w="360" w:type="dxa"/>
                  <w:shd w:val="clear" w:color="auto" w:fill="5CB83A"/>
                  <w:tcMar>
                    <w:top w:w="30" w:type="dxa"/>
                    <w:left w:w="60" w:type="dxa"/>
                    <w:bottom w:w="30" w:type="dxa"/>
                    <w:right w:w="40" w:type="dxa"/>
                  </w:tcMar>
                </w:tcPr>
                <w:p w14:paraId="233E5388" w14:textId="77777777" w:rsidR="00783D50" w:rsidRDefault="005B0414">
                  <w:pPr>
                    <w:jc w:val="center"/>
                  </w:pPr>
                  <w:r>
                    <w:rPr>
                      <w:b/>
                      <w:color w:val="FFFFFF"/>
                    </w:rPr>
                    <w:t>1</w:t>
                  </w:r>
                </w:p>
              </w:tc>
              <w:tc>
                <w:tcPr>
                  <w:tcW w:w="2448" w:type="dxa"/>
                  <w:shd w:val="clear" w:color="auto" w:fill="E8F0FE"/>
                  <w:tcMar>
                    <w:top w:w="30" w:type="dxa"/>
                    <w:left w:w="60" w:type="dxa"/>
                    <w:bottom w:w="30" w:type="dxa"/>
                    <w:right w:w="60" w:type="dxa"/>
                  </w:tcMar>
                </w:tcPr>
                <w:p w14:paraId="291757FB" w14:textId="77777777" w:rsidR="00783D50" w:rsidRDefault="005B0414">
                  <w:r>
                    <w:rPr>
                      <w:b/>
                      <w:color w:val="1A3A6B"/>
                      <w:sz w:val="18"/>
                    </w:rPr>
                    <w:t>Dallas / Fort Worth, TX</w:t>
                  </w:r>
                  <w:r>
                    <w:rPr>
                      <w:b/>
                      <w:color w:val="1A3A6B"/>
                      <w:sz w:val="18"/>
                    </w:rPr>
                    <w:br/>
                  </w:r>
                  <w:r>
                    <w:rPr>
                      <w:sz w:val="16"/>
                    </w:rPr>
                    <w:t>Strong sales culture, high B2B activity</w:t>
                  </w:r>
                </w:p>
              </w:tc>
            </w:tr>
          </w:tbl>
          <w:p w14:paraId="610B8851" w14:textId="77777777" w:rsidR="00783D50" w:rsidRDefault="00783D50"/>
          <w:p w14:paraId="1279730E" w14:textId="77777777" w:rsidR="00783D50" w:rsidRDefault="00783D50">
            <w:pPr>
              <w:spacing w:after="60"/>
            </w:pPr>
          </w:p>
          <w:tbl>
            <w:tblPr>
              <w:tblW w:w="0" w:type="auto"/>
              <w:tblLook w:val="04A0" w:firstRow="1" w:lastRow="0" w:firstColumn="1" w:lastColumn="0" w:noHBand="0" w:noVBand="1"/>
            </w:tblPr>
            <w:tblGrid>
              <w:gridCol w:w="360"/>
              <w:gridCol w:w="2448"/>
            </w:tblGrid>
            <w:tr w:rsidR="00783D50" w14:paraId="0F8EFB3E" w14:textId="77777777">
              <w:tc>
                <w:tcPr>
                  <w:tcW w:w="360" w:type="dxa"/>
                  <w:shd w:val="clear" w:color="auto" w:fill="5CB83A"/>
                  <w:tcMar>
                    <w:top w:w="30" w:type="dxa"/>
                    <w:left w:w="60" w:type="dxa"/>
                    <w:bottom w:w="30" w:type="dxa"/>
                    <w:right w:w="40" w:type="dxa"/>
                  </w:tcMar>
                </w:tcPr>
                <w:p w14:paraId="583F9B94" w14:textId="77777777" w:rsidR="00783D50" w:rsidRDefault="005B0414">
                  <w:pPr>
                    <w:jc w:val="center"/>
                  </w:pPr>
                  <w:r>
                    <w:rPr>
                      <w:b/>
                      <w:color w:val="FFFFFF"/>
                    </w:rPr>
                    <w:t>2</w:t>
                  </w:r>
                </w:p>
              </w:tc>
              <w:tc>
                <w:tcPr>
                  <w:tcW w:w="2448" w:type="dxa"/>
                  <w:shd w:val="clear" w:color="auto" w:fill="E8F0FE"/>
                  <w:tcMar>
                    <w:top w:w="30" w:type="dxa"/>
                    <w:left w:w="60" w:type="dxa"/>
                    <w:bottom w:w="30" w:type="dxa"/>
                    <w:right w:w="60" w:type="dxa"/>
                  </w:tcMar>
                </w:tcPr>
                <w:p w14:paraId="1B405F26" w14:textId="77777777" w:rsidR="00783D50" w:rsidRDefault="005B0414">
                  <w:r>
                    <w:rPr>
                      <w:b/>
                      <w:color w:val="1A3A6B"/>
                      <w:sz w:val="18"/>
                    </w:rPr>
                    <w:t>Houston, TX</w:t>
                  </w:r>
                  <w:r>
                    <w:rPr>
                      <w:b/>
                      <w:color w:val="1A3A6B"/>
                      <w:sz w:val="18"/>
                    </w:rPr>
                    <w:br/>
                  </w:r>
                  <w:r>
                    <w:rPr>
                      <w:sz w:val="16"/>
                    </w:rPr>
                    <w:t>Massive metro, receptive to residual income</w:t>
                  </w:r>
                </w:p>
              </w:tc>
            </w:tr>
          </w:tbl>
          <w:p w14:paraId="7B49231B" w14:textId="77777777" w:rsidR="00783D50" w:rsidRDefault="00783D50"/>
          <w:p w14:paraId="3FD4BBBE" w14:textId="77777777" w:rsidR="00783D50" w:rsidRDefault="00783D50">
            <w:pPr>
              <w:spacing w:after="60"/>
            </w:pPr>
          </w:p>
          <w:tbl>
            <w:tblPr>
              <w:tblW w:w="0" w:type="auto"/>
              <w:tblLook w:val="04A0" w:firstRow="1" w:lastRow="0" w:firstColumn="1" w:lastColumn="0" w:noHBand="0" w:noVBand="1"/>
            </w:tblPr>
            <w:tblGrid>
              <w:gridCol w:w="360"/>
              <w:gridCol w:w="2448"/>
            </w:tblGrid>
            <w:tr w:rsidR="00783D50" w14:paraId="49CAD2C5" w14:textId="77777777">
              <w:tc>
                <w:tcPr>
                  <w:tcW w:w="360" w:type="dxa"/>
                  <w:shd w:val="clear" w:color="auto" w:fill="5CB83A"/>
                  <w:tcMar>
                    <w:top w:w="30" w:type="dxa"/>
                    <w:left w:w="60" w:type="dxa"/>
                    <w:bottom w:w="30" w:type="dxa"/>
                    <w:right w:w="40" w:type="dxa"/>
                  </w:tcMar>
                </w:tcPr>
                <w:p w14:paraId="5F334874" w14:textId="77777777" w:rsidR="00783D50" w:rsidRDefault="005B0414">
                  <w:pPr>
                    <w:jc w:val="center"/>
                  </w:pPr>
                  <w:r>
                    <w:rPr>
                      <w:b/>
                      <w:color w:val="FFFFFF"/>
                    </w:rPr>
                    <w:t>3</w:t>
                  </w:r>
                </w:p>
              </w:tc>
              <w:tc>
                <w:tcPr>
                  <w:tcW w:w="2448" w:type="dxa"/>
                  <w:shd w:val="clear" w:color="auto" w:fill="E8F0FE"/>
                  <w:tcMar>
                    <w:top w:w="30" w:type="dxa"/>
                    <w:left w:w="60" w:type="dxa"/>
                    <w:bottom w:w="30" w:type="dxa"/>
                    <w:right w:w="60" w:type="dxa"/>
                  </w:tcMar>
                </w:tcPr>
                <w:p w14:paraId="4D6F8193" w14:textId="77777777" w:rsidR="00783D50" w:rsidRDefault="005B0414">
                  <w:r>
                    <w:rPr>
                      <w:b/>
                      <w:color w:val="1A3A6B"/>
                      <w:sz w:val="18"/>
                    </w:rPr>
                    <w:t>Atlanta, GA</w:t>
                  </w:r>
                  <w:r>
                    <w:rPr>
                      <w:b/>
                      <w:color w:val="1A3A6B"/>
                      <w:sz w:val="18"/>
                    </w:rPr>
                    <w:br/>
                  </w:r>
                  <w:r>
                    <w:rPr>
                      <w:sz w:val="16"/>
                    </w:rPr>
                    <w:t>Entrepreneurial spirit, great side-hustle market</w:t>
                  </w:r>
                </w:p>
              </w:tc>
            </w:tr>
          </w:tbl>
          <w:p w14:paraId="0504BEC4" w14:textId="77777777" w:rsidR="00783D50" w:rsidRDefault="00783D50"/>
          <w:p w14:paraId="22170799" w14:textId="77777777" w:rsidR="00783D50" w:rsidRDefault="00783D50">
            <w:pPr>
              <w:spacing w:after="60"/>
            </w:pPr>
          </w:p>
          <w:tbl>
            <w:tblPr>
              <w:tblW w:w="0" w:type="auto"/>
              <w:tblLook w:val="04A0" w:firstRow="1" w:lastRow="0" w:firstColumn="1" w:lastColumn="0" w:noHBand="0" w:noVBand="1"/>
            </w:tblPr>
            <w:tblGrid>
              <w:gridCol w:w="360"/>
              <w:gridCol w:w="2448"/>
            </w:tblGrid>
            <w:tr w:rsidR="00783D50" w14:paraId="1B5B38C5" w14:textId="77777777">
              <w:tc>
                <w:tcPr>
                  <w:tcW w:w="360" w:type="dxa"/>
                  <w:shd w:val="clear" w:color="auto" w:fill="5CB83A"/>
                  <w:tcMar>
                    <w:top w:w="30" w:type="dxa"/>
                    <w:left w:w="60" w:type="dxa"/>
                    <w:bottom w:w="30" w:type="dxa"/>
                    <w:right w:w="40" w:type="dxa"/>
                  </w:tcMar>
                </w:tcPr>
                <w:p w14:paraId="688B3A5E" w14:textId="77777777" w:rsidR="00783D50" w:rsidRDefault="005B0414">
                  <w:pPr>
                    <w:jc w:val="center"/>
                  </w:pPr>
                  <w:r>
                    <w:rPr>
                      <w:b/>
                      <w:color w:val="FFFFFF"/>
                    </w:rPr>
                    <w:t>4</w:t>
                  </w:r>
                </w:p>
              </w:tc>
              <w:tc>
                <w:tcPr>
                  <w:tcW w:w="2448" w:type="dxa"/>
                  <w:shd w:val="clear" w:color="auto" w:fill="E8F0FE"/>
                  <w:tcMar>
                    <w:top w:w="30" w:type="dxa"/>
                    <w:left w:w="60" w:type="dxa"/>
                    <w:bottom w:w="30" w:type="dxa"/>
                    <w:right w:w="60" w:type="dxa"/>
                  </w:tcMar>
                </w:tcPr>
                <w:p w14:paraId="404B146C" w14:textId="77777777" w:rsidR="00783D50" w:rsidRDefault="005B0414">
                  <w:r>
                    <w:rPr>
                      <w:b/>
                      <w:color w:val="1A3A6B"/>
                      <w:sz w:val="18"/>
                    </w:rPr>
                    <w:t>Miami / South Florida</w:t>
                  </w:r>
                  <w:r>
                    <w:rPr>
                      <w:b/>
                      <w:color w:val="1A3A6B"/>
                      <w:sz w:val="18"/>
                    </w:rPr>
                    <w:br/>
                  </w:r>
                  <w:r>
                    <w:rPr>
                      <w:sz w:val="16"/>
                    </w:rPr>
                    <w:t>High sales turnover, lifestyle messaging works</w:t>
                  </w:r>
                </w:p>
              </w:tc>
            </w:tr>
          </w:tbl>
          <w:p w14:paraId="159DA6A0" w14:textId="77777777" w:rsidR="00783D50" w:rsidRDefault="00783D50"/>
          <w:p w14:paraId="5C0DFF6C" w14:textId="77777777" w:rsidR="00783D50" w:rsidRDefault="00783D50">
            <w:pPr>
              <w:spacing w:after="60"/>
            </w:pPr>
          </w:p>
          <w:tbl>
            <w:tblPr>
              <w:tblW w:w="0" w:type="auto"/>
              <w:tblLook w:val="04A0" w:firstRow="1" w:lastRow="0" w:firstColumn="1" w:lastColumn="0" w:noHBand="0" w:noVBand="1"/>
            </w:tblPr>
            <w:tblGrid>
              <w:gridCol w:w="360"/>
              <w:gridCol w:w="2448"/>
            </w:tblGrid>
            <w:tr w:rsidR="00783D50" w14:paraId="4F256FF3" w14:textId="77777777">
              <w:tc>
                <w:tcPr>
                  <w:tcW w:w="360" w:type="dxa"/>
                  <w:shd w:val="clear" w:color="auto" w:fill="5CB83A"/>
                  <w:tcMar>
                    <w:top w:w="30" w:type="dxa"/>
                    <w:left w:w="60" w:type="dxa"/>
                    <w:bottom w:w="30" w:type="dxa"/>
                    <w:right w:w="40" w:type="dxa"/>
                  </w:tcMar>
                </w:tcPr>
                <w:p w14:paraId="200CAE06" w14:textId="77777777" w:rsidR="00783D50" w:rsidRDefault="005B0414">
                  <w:pPr>
                    <w:jc w:val="center"/>
                  </w:pPr>
                  <w:r>
                    <w:rPr>
                      <w:b/>
                      <w:color w:val="FFFFFF"/>
                    </w:rPr>
                    <w:t>5</w:t>
                  </w:r>
                </w:p>
              </w:tc>
              <w:tc>
                <w:tcPr>
                  <w:tcW w:w="2448" w:type="dxa"/>
                  <w:shd w:val="clear" w:color="auto" w:fill="E8F0FE"/>
                  <w:tcMar>
                    <w:top w:w="30" w:type="dxa"/>
                    <w:left w:w="60" w:type="dxa"/>
                    <w:bottom w:w="30" w:type="dxa"/>
                    <w:right w:w="60" w:type="dxa"/>
                  </w:tcMar>
                </w:tcPr>
                <w:p w14:paraId="217CE337" w14:textId="77777777" w:rsidR="00783D50" w:rsidRDefault="005B0414">
                  <w:r>
                    <w:rPr>
                      <w:b/>
                      <w:color w:val="1A3A6B"/>
                      <w:sz w:val="18"/>
                    </w:rPr>
                    <w:t>Birmingham / Alabama</w:t>
                  </w:r>
                  <w:r>
                    <w:rPr>
                      <w:b/>
                      <w:color w:val="1A3A6B"/>
                      <w:sz w:val="18"/>
                    </w:rPr>
                    <w:br/>
                  </w:r>
                  <w:r>
                    <w:rPr>
                      <w:sz w:val="16"/>
                    </w:rPr>
                    <w:t>Less competition, highly WFH-responsive</w:t>
                  </w:r>
                </w:p>
              </w:tc>
            </w:tr>
          </w:tbl>
          <w:p w14:paraId="6A44953E" w14:textId="77777777" w:rsidR="00783D50" w:rsidRDefault="00783D50"/>
          <w:p w14:paraId="641E4ECD" w14:textId="77777777" w:rsidR="00783D50" w:rsidRDefault="00783D50">
            <w:pPr>
              <w:spacing w:after="60"/>
            </w:pPr>
          </w:p>
          <w:p w14:paraId="79C20229" w14:textId="77777777" w:rsidR="00783D50" w:rsidRDefault="00783D50"/>
          <w:tbl>
            <w:tblPr>
              <w:tblW w:w="0" w:type="auto"/>
              <w:tblLook w:val="04A0" w:firstRow="1" w:lastRow="0" w:firstColumn="1" w:lastColumn="0" w:noHBand="0" w:noVBand="1"/>
            </w:tblPr>
            <w:tblGrid>
              <w:gridCol w:w="4836"/>
            </w:tblGrid>
            <w:tr w:rsidR="00783D50" w14:paraId="182BB80B" w14:textId="77777777">
              <w:tc>
                <w:tcPr>
                  <w:tcW w:w="4896" w:type="dxa"/>
                  <w:shd w:val="clear" w:color="auto" w:fill="FFE0B2"/>
                  <w:tcMar>
                    <w:top w:w="50" w:type="dxa"/>
                    <w:left w:w="80" w:type="dxa"/>
                    <w:bottom w:w="50" w:type="dxa"/>
                    <w:right w:w="80" w:type="dxa"/>
                  </w:tcMar>
                </w:tcPr>
                <w:p w14:paraId="22D9CA1E" w14:textId="77777777" w:rsidR="00783D50" w:rsidRDefault="005B0414">
                  <w:r>
                    <w:rPr>
                      <w:b/>
                      <w:color w:val="7B3F00"/>
                      <w:sz w:val="17"/>
                    </w:rPr>
                    <w:t>⚠</w:t>
                  </w:r>
                  <w:r>
                    <w:rPr>
                      <w:b/>
                      <w:color w:val="7B3F00"/>
                      <w:sz w:val="17"/>
                    </w:rPr>
                    <w:t xml:space="preserve">  AVOID: New York &amp; Los Angeles — saturated, expensive, low response rate for this model.</w:t>
                  </w:r>
                </w:p>
              </w:tc>
            </w:tr>
          </w:tbl>
          <w:p w14:paraId="60403AFC" w14:textId="77777777" w:rsidR="00783D50" w:rsidRDefault="00783D50"/>
        </w:tc>
      </w:tr>
    </w:tbl>
    <w:p w14:paraId="47F741FE" w14:textId="77777777" w:rsidR="00783D50" w:rsidRDefault="00783D50"/>
    <w:tbl>
      <w:tblPr>
        <w:tblW w:w="0" w:type="auto"/>
        <w:jc w:val="center"/>
        <w:tblLook w:val="04A0" w:firstRow="1" w:lastRow="0" w:firstColumn="1" w:lastColumn="0" w:noHBand="0" w:noVBand="1"/>
      </w:tblPr>
      <w:tblGrid>
        <w:gridCol w:w="9792"/>
      </w:tblGrid>
      <w:tr w:rsidR="00783D50" w14:paraId="160F3959" w14:textId="77777777">
        <w:trPr>
          <w:jc w:val="center"/>
        </w:trPr>
        <w:tc>
          <w:tcPr>
            <w:tcW w:w="9792" w:type="dxa"/>
            <w:shd w:val="clear" w:color="auto" w:fill="1A3A6B"/>
            <w:tcMar>
              <w:top w:w="80" w:type="dxa"/>
              <w:left w:w="120" w:type="dxa"/>
              <w:bottom w:w="80" w:type="dxa"/>
              <w:right w:w="120" w:type="dxa"/>
            </w:tcMar>
          </w:tcPr>
          <w:p w14:paraId="73AB84B6" w14:textId="77777777" w:rsidR="00783D50" w:rsidRDefault="005B0414">
            <w:pPr>
              <w:jc w:val="center"/>
            </w:pPr>
            <w:r>
              <w:rPr>
                <w:b/>
                <w:color w:val="FFFFFF"/>
                <w:sz w:val="28"/>
              </w:rPr>
              <w:t>CATEGORIES TO POST IN  |  ROTATION RULES  |  QUICK TIPS</w:t>
            </w:r>
          </w:p>
        </w:tc>
      </w:tr>
    </w:tbl>
    <w:p w14:paraId="6117CF4A" w14:textId="77777777" w:rsidR="00783D50" w:rsidRDefault="00783D50"/>
    <w:tbl>
      <w:tblPr>
        <w:tblW w:w="0" w:type="auto"/>
        <w:jc w:val="center"/>
        <w:tblLook w:val="04A0" w:firstRow="1" w:lastRow="0" w:firstColumn="1" w:lastColumn="0" w:noHBand="0" w:noVBand="1"/>
      </w:tblPr>
      <w:tblGrid>
        <w:gridCol w:w="3264"/>
        <w:gridCol w:w="3264"/>
        <w:gridCol w:w="3264"/>
      </w:tblGrid>
      <w:tr w:rsidR="00783D50" w14:paraId="79885A7F" w14:textId="77777777">
        <w:trPr>
          <w:jc w:val="center"/>
        </w:trPr>
        <w:tc>
          <w:tcPr>
            <w:tcW w:w="3264" w:type="dxa"/>
            <w:shd w:val="clear" w:color="auto" w:fill="FFFFFF"/>
            <w:tcMar>
              <w:top w:w="0" w:type="dxa"/>
              <w:left w:w="40" w:type="dxa"/>
              <w:bottom w:w="0" w:type="dxa"/>
              <w:right w:w="40" w:type="dxa"/>
            </w:tcMar>
          </w:tcPr>
          <w:p w14:paraId="6978406B" w14:textId="77777777" w:rsidR="00783D50" w:rsidRDefault="005B0414">
            <w:r>
              <w:rPr>
                <w:b/>
                <w:color w:val="1A3A6B"/>
                <w:sz w:val="18"/>
              </w:rPr>
              <w:t>Best Categories</w:t>
            </w:r>
          </w:p>
          <w:p w14:paraId="454C3059" w14:textId="77777777" w:rsidR="00783D50" w:rsidRDefault="005B0414">
            <w:pPr>
              <w:pStyle w:val="ListBullet"/>
              <w:spacing w:after="20"/>
            </w:pPr>
            <w:r>
              <w:rPr>
                <w:sz w:val="17"/>
              </w:rPr>
              <w:t>Sales / Business Dev</w:t>
            </w:r>
          </w:p>
          <w:p w14:paraId="16E79A41" w14:textId="77777777" w:rsidR="00783D50" w:rsidRDefault="005B0414">
            <w:pPr>
              <w:pStyle w:val="ListBullet"/>
              <w:spacing w:after="20"/>
            </w:pPr>
            <w:r>
              <w:rPr>
                <w:sz w:val="17"/>
              </w:rPr>
              <w:t>Customer Service</w:t>
            </w:r>
          </w:p>
          <w:p w14:paraId="4E1573DF" w14:textId="77777777" w:rsidR="00783D50" w:rsidRDefault="005B0414">
            <w:pPr>
              <w:pStyle w:val="ListBullet"/>
              <w:spacing w:after="20"/>
            </w:pPr>
            <w:r>
              <w:rPr>
                <w:sz w:val="17"/>
              </w:rPr>
              <w:t>Marketing</w:t>
            </w:r>
          </w:p>
          <w:p w14:paraId="280B1E0F" w14:textId="77777777" w:rsidR="00783D50" w:rsidRDefault="005B0414">
            <w:pPr>
              <w:pStyle w:val="ListBullet"/>
              <w:spacing w:after="20"/>
            </w:pPr>
            <w:r>
              <w:rPr>
                <w:sz w:val="17"/>
              </w:rPr>
              <w:t>Gigs / Small Biz Ads</w:t>
            </w:r>
          </w:p>
          <w:p w14:paraId="4D8CFC71" w14:textId="77777777" w:rsidR="00783D50" w:rsidRDefault="005B0414">
            <w:pPr>
              <w:pStyle w:val="ListBullet"/>
              <w:spacing w:after="20"/>
            </w:pPr>
            <w:r>
              <w:rPr>
                <w:sz w:val="17"/>
              </w:rPr>
              <w:t>General Labor (hustle)</w:t>
            </w:r>
          </w:p>
        </w:tc>
        <w:tc>
          <w:tcPr>
            <w:tcW w:w="3264" w:type="dxa"/>
            <w:shd w:val="clear" w:color="auto" w:fill="FFFFFF"/>
            <w:tcMar>
              <w:top w:w="0" w:type="dxa"/>
              <w:left w:w="40" w:type="dxa"/>
              <w:bottom w:w="0" w:type="dxa"/>
              <w:right w:w="40" w:type="dxa"/>
            </w:tcMar>
          </w:tcPr>
          <w:p w14:paraId="34BD5078" w14:textId="77777777" w:rsidR="00783D50" w:rsidRDefault="005B0414">
            <w:r>
              <w:rPr>
                <w:b/>
                <w:color w:val="1A3A6B"/>
                <w:sz w:val="18"/>
              </w:rPr>
              <w:t>Rotation Rules</w:t>
            </w:r>
          </w:p>
          <w:p w14:paraId="5DC4E821" w14:textId="77777777" w:rsidR="00783D50" w:rsidRDefault="005B0414">
            <w:pPr>
              <w:pStyle w:val="ListBullet"/>
              <w:spacing w:after="20"/>
            </w:pPr>
            <w:r>
              <w:rPr>
                <w:sz w:val="17"/>
              </w:rPr>
              <w:t>Never post the same ad twice</w:t>
            </w:r>
          </w:p>
          <w:p w14:paraId="660A2057" w14:textId="77777777" w:rsidR="00783D50" w:rsidRDefault="005B0414">
            <w:pPr>
              <w:pStyle w:val="ListBullet"/>
              <w:spacing w:after="20"/>
            </w:pPr>
            <w:r>
              <w:rPr>
                <w:sz w:val="17"/>
              </w:rPr>
              <w:t>Change headline on every repost</w:t>
            </w:r>
          </w:p>
          <w:p w14:paraId="2D878817" w14:textId="77777777" w:rsidR="00783D50" w:rsidRDefault="005B0414">
            <w:pPr>
              <w:pStyle w:val="ListBullet"/>
              <w:spacing w:after="20"/>
            </w:pPr>
            <w:r>
              <w:rPr>
                <w:sz w:val="17"/>
              </w:rPr>
              <w:t>Wait 48 hrs before reposting same city/category</w:t>
            </w:r>
          </w:p>
          <w:p w14:paraId="437CB611" w14:textId="77777777" w:rsidR="00783D50" w:rsidRDefault="005B0414">
            <w:pPr>
              <w:pStyle w:val="ListBullet"/>
              <w:spacing w:after="20"/>
            </w:pPr>
            <w:r>
              <w:rPr>
                <w:sz w:val="17"/>
              </w:rPr>
              <w:t>Change at least 20% of body text</w:t>
            </w:r>
          </w:p>
          <w:p w14:paraId="2261909B" w14:textId="77777777" w:rsidR="00783D50" w:rsidRDefault="005B0414">
            <w:pPr>
              <w:pStyle w:val="ListBullet"/>
              <w:spacing w:after="20"/>
            </w:pPr>
            <w:r>
              <w:rPr>
                <w:sz w:val="17"/>
              </w:rPr>
              <w:t>Always include the DBR banner image</w:t>
            </w:r>
          </w:p>
        </w:tc>
        <w:tc>
          <w:tcPr>
            <w:tcW w:w="3264" w:type="dxa"/>
            <w:shd w:val="clear" w:color="auto" w:fill="FFFFFF"/>
            <w:tcMar>
              <w:top w:w="0" w:type="dxa"/>
              <w:left w:w="40" w:type="dxa"/>
              <w:bottom w:w="0" w:type="dxa"/>
              <w:right w:w="40" w:type="dxa"/>
            </w:tcMar>
          </w:tcPr>
          <w:p w14:paraId="13F54967" w14:textId="77777777" w:rsidR="00783D50" w:rsidRDefault="005B0414">
            <w:r>
              <w:rPr>
                <w:b/>
                <w:color w:val="1A3A6B"/>
                <w:sz w:val="18"/>
              </w:rPr>
              <w:t>Weekly Schedule</w:t>
            </w:r>
          </w:p>
          <w:p w14:paraId="440DA5A5" w14:textId="77777777" w:rsidR="00783D50" w:rsidRDefault="005B0414">
            <w:pPr>
              <w:pStyle w:val="ListBullet"/>
              <w:spacing w:after="20"/>
            </w:pPr>
            <w:r>
              <w:rPr>
                <w:sz w:val="17"/>
              </w:rPr>
              <w:t>Mon — Dallas (Sales)</w:t>
            </w:r>
          </w:p>
          <w:p w14:paraId="5A9891BE" w14:textId="77777777" w:rsidR="00783D50" w:rsidRDefault="005B0414">
            <w:pPr>
              <w:pStyle w:val="ListBullet"/>
              <w:spacing w:after="20"/>
            </w:pPr>
            <w:r>
              <w:rPr>
                <w:sz w:val="17"/>
              </w:rPr>
              <w:t>Tue — Houston (Customer Svc)</w:t>
            </w:r>
          </w:p>
          <w:p w14:paraId="2A1C07F5" w14:textId="77777777" w:rsidR="00783D50" w:rsidRDefault="005B0414">
            <w:pPr>
              <w:pStyle w:val="ListBullet"/>
              <w:spacing w:after="20"/>
            </w:pPr>
            <w:r>
              <w:rPr>
                <w:sz w:val="17"/>
              </w:rPr>
              <w:t>Wed — Atlanta (Gigs)</w:t>
            </w:r>
          </w:p>
          <w:p w14:paraId="106A04FE" w14:textId="77777777" w:rsidR="00783D50" w:rsidRDefault="005B0414">
            <w:pPr>
              <w:pStyle w:val="ListBullet"/>
              <w:spacing w:after="20"/>
            </w:pPr>
            <w:r>
              <w:rPr>
                <w:sz w:val="17"/>
              </w:rPr>
              <w:t>Thu — Miami (Sales)</w:t>
            </w:r>
          </w:p>
          <w:p w14:paraId="4E4E4696" w14:textId="77777777" w:rsidR="00783D50" w:rsidRDefault="005B0414">
            <w:pPr>
              <w:pStyle w:val="ListBullet"/>
              <w:spacing w:after="20"/>
            </w:pPr>
            <w:r>
              <w:rPr>
                <w:sz w:val="17"/>
              </w:rPr>
              <w:t>Fri — Alabama (Labor/Gigs)</w:t>
            </w:r>
          </w:p>
          <w:p w14:paraId="2BF6B8D1" w14:textId="77777777" w:rsidR="00783D50" w:rsidRDefault="005B0414">
            <w:pPr>
              <w:pStyle w:val="ListBullet"/>
              <w:spacing w:after="20"/>
            </w:pPr>
            <w:r>
              <w:rPr>
                <w:sz w:val="17"/>
              </w:rPr>
              <w:t>Sat — Refresh/repost Mon ad</w:t>
            </w:r>
          </w:p>
          <w:p w14:paraId="331CF8FA" w14:textId="77777777" w:rsidR="00783D50" w:rsidRDefault="005B0414">
            <w:pPr>
              <w:pStyle w:val="ListBullet"/>
              <w:spacing w:after="20"/>
            </w:pPr>
            <w:r>
              <w:rPr>
                <w:sz w:val="17"/>
              </w:rPr>
              <w:t>Sun — Review &amp; plan next week</w:t>
            </w:r>
          </w:p>
        </w:tc>
      </w:tr>
    </w:tbl>
    <w:p w14:paraId="7F04A581" w14:textId="77777777" w:rsidR="00783D50" w:rsidRDefault="00783D50"/>
    <w:tbl>
      <w:tblPr>
        <w:tblW w:w="0" w:type="auto"/>
        <w:jc w:val="center"/>
        <w:tblLook w:val="04A0" w:firstRow="1" w:lastRow="0" w:firstColumn="1" w:lastColumn="0" w:noHBand="0" w:noVBand="1"/>
      </w:tblPr>
      <w:tblGrid>
        <w:gridCol w:w="9792"/>
      </w:tblGrid>
      <w:tr w:rsidR="00783D50" w14:paraId="0791F887" w14:textId="77777777">
        <w:trPr>
          <w:jc w:val="center"/>
        </w:trPr>
        <w:tc>
          <w:tcPr>
            <w:tcW w:w="9792" w:type="dxa"/>
            <w:shd w:val="clear" w:color="auto" w:fill="5CB83A"/>
            <w:tcMar>
              <w:top w:w="80" w:type="dxa"/>
              <w:left w:w="120" w:type="dxa"/>
              <w:bottom w:w="80" w:type="dxa"/>
              <w:right w:w="120" w:type="dxa"/>
            </w:tcMar>
          </w:tcPr>
          <w:p w14:paraId="704E514D" w14:textId="77777777" w:rsidR="00783D50" w:rsidRDefault="005B0414">
            <w:pPr>
              <w:jc w:val="center"/>
            </w:pPr>
            <w:r>
              <w:rPr>
                <w:b/>
                <w:color w:val="FFFFFF"/>
                <w:sz w:val="28"/>
              </w:rPr>
              <w:t>THE CONVERSION FUNNEL — HOW THE SYSTEM WORKS</w:t>
            </w:r>
          </w:p>
        </w:tc>
      </w:tr>
    </w:tbl>
    <w:p w14:paraId="05F808C5" w14:textId="77777777" w:rsidR="00783D50" w:rsidRDefault="00783D50"/>
    <w:tbl>
      <w:tblPr>
        <w:tblW w:w="0" w:type="auto"/>
        <w:jc w:val="center"/>
        <w:tblLook w:val="04A0" w:firstRow="1" w:lastRow="0" w:firstColumn="1" w:lastColumn="0" w:noHBand="0" w:noVBand="1"/>
      </w:tblPr>
      <w:tblGrid>
        <w:gridCol w:w="2448"/>
        <w:gridCol w:w="2448"/>
        <w:gridCol w:w="2448"/>
        <w:gridCol w:w="2448"/>
      </w:tblGrid>
      <w:tr w:rsidR="00783D50" w14:paraId="38258154" w14:textId="77777777">
        <w:trPr>
          <w:jc w:val="center"/>
        </w:trPr>
        <w:tc>
          <w:tcPr>
            <w:tcW w:w="2448" w:type="dxa"/>
            <w:shd w:val="clear" w:color="auto" w:fill="1A3A6B"/>
            <w:tcMar>
              <w:top w:w="50" w:type="dxa"/>
              <w:left w:w="60" w:type="dxa"/>
              <w:bottom w:w="50" w:type="dxa"/>
              <w:right w:w="60" w:type="dxa"/>
            </w:tcMar>
          </w:tcPr>
          <w:p w14:paraId="17752A1C" w14:textId="77777777" w:rsidR="00783D50" w:rsidRDefault="005B0414">
            <w:pPr>
              <w:jc w:val="center"/>
            </w:pPr>
            <w:r>
              <w:rPr>
                <w:b/>
                <w:color w:val="FFFFFF"/>
                <w:sz w:val="18"/>
              </w:rPr>
              <w:t>STEP 1</w:t>
            </w:r>
            <w:r>
              <w:rPr>
                <w:b/>
                <w:color w:val="FFFFFF"/>
                <w:sz w:val="18"/>
              </w:rPr>
              <w:br/>
            </w:r>
            <w:r>
              <w:rPr>
                <w:b/>
                <w:color w:val="FFFFFF"/>
                <w:sz w:val="17"/>
              </w:rPr>
              <w:t>Craigslist Ad</w:t>
            </w:r>
            <w:r>
              <w:rPr>
                <w:b/>
                <w:color w:val="FFFFFF"/>
                <w:sz w:val="17"/>
              </w:rPr>
              <w:br/>
            </w:r>
            <w:r>
              <w:rPr>
                <w:color w:val="FFFFFF"/>
                <w:sz w:val="15"/>
              </w:rPr>
              <w:t>Grabs attention. Drives the click.</w:t>
            </w:r>
          </w:p>
        </w:tc>
        <w:tc>
          <w:tcPr>
            <w:tcW w:w="2448" w:type="dxa"/>
            <w:shd w:val="clear" w:color="auto" w:fill="5C068C"/>
            <w:tcMar>
              <w:top w:w="50" w:type="dxa"/>
              <w:left w:w="60" w:type="dxa"/>
              <w:bottom w:w="50" w:type="dxa"/>
              <w:right w:w="60" w:type="dxa"/>
            </w:tcMar>
          </w:tcPr>
          <w:p w14:paraId="04DD4506" w14:textId="77777777" w:rsidR="00783D50" w:rsidRDefault="005B0414">
            <w:pPr>
              <w:jc w:val="center"/>
            </w:pPr>
            <w:r>
              <w:rPr>
                <w:b/>
                <w:color w:val="FFFFFF"/>
                <w:sz w:val="18"/>
              </w:rPr>
              <w:t>STEP 2</w:t>
            </w:r>
            <w:r>
              <w:rPr>
                <w:b/>
                <w:color w:val="FFFFFF"/>
                <w:sz w:val="18"/>
              </w:rPr>
              <w:br/>
            </w:r>
            <w:r>
              <w:rPr>
                <w:b/>
                <w:color w:val="FFFFFF"/>
                <w:sz w:val="17"/>
              </w:rPr>
              <w:t>Interactive Video</w:t>
            </w:r>
            <w:r>
              <w:rPr>
                <w:b/>
                <w:color w:val="FFFFFF"/>
                <w:sz w:val="17"/>
              </w:rPr>
              <w:br/>
            </w:r>
            <w:r>
              <w:rPr>
                <w:color w:val="FFFFFF"/>
                <w:sz w:val="15"/>
              </w:rPr>
              <w:t>Does the full presentation &amp; closes.</w:t>
            </w:r>
          </w:p>
        </w:tc>
        <w:tc>
          <w:tcPr>
            <w:tcW w:w="2448" w:type="dxa"/>
            <w:shd w:val="clear" w:color="auto" w:fill="1E7A1E"/>
            <w:tcMar>
              <w:top w:w="50" w:type="dxa"/>
              <w:left w:w="60" w:type="dxa"/>
              <w:bottom w:w="50" w:type="dxa"/>
              <w:right w:w="60" w:type="dxa"/>
            </w:tcMar>
          </w:tcPr>
          <w:p w14:paraId="37ADAA48" w14:textId="77777777" w:rsidR="00783D50" w:rsidRDefault="005B0414">
            <w:pPr>
              <w:jc w:val="center"/>
            </w:pPr>
            <w:r>
              <w:rPr>
                <w:b/>
                <w:color w:val="FFFFFF"/>
                <w:sz w:val="18"/>
              </w:rPr>
              <w:t>STEP 3</w:t>
            </w:r>
            <w:r>
              <w:rPr>
                <w:b/>
                <w:color w:val="FFFFFF"/>
                <w:sz w:val="18"/>
              </w:rPr>
              <w:br/>
            </w:r>
            <w:r>
              <w:rPr>
                <w:b/>
                <w:color w:val="FFFFFF"/>
                <w:sz w:val="17"/>
              </w:rPr>
              <w:t>Sign-Up Link</w:t>
            </w:r>
            <w:r>
              <w:rPr>
                <w:b/>
                <w:color w:val="FFFFFF"/>
                <w:sz w:val="17"/>
              </w:rPr>
              <w:br/>
            </w:r>
            <w:r>
              <w:rPr>
                <w:color w:val="FFFFFF"/>
                <w:sz w:val="15"/>
              </w:rPr>
              <w:t>Prospect enrolls. You get notified.</w:t>
            </w:r>
          </w:p>
        </w:tc>
        <w:tc>
          <w:tcPr>
            <w:tcW w:w="2448" w:type="dxa"/>
            <w:shd w:val="clear" w:color="auto" w:fill="F5A623"/>
            <w:tcMar>
              <w:top w:w="50" w:type="dxa"/>
              <w:left w:w="60" w:type="dxa"/>
              <w:bottom w:w="50" w:type="dxa"/>
              <w:right w:w="60" w:type="dxa"/>
            </w:tcMar>
          </w:tcPr>
          <w:p w14:paraId="1C6A615A" w14:textId="77777777" w:rsidR="00783D50" w:rsidRDefault="005B0414">
            <w:pPr>
              <w:jc w:val="center"/>
            </w:pPr>
            <w:r>
              <w:rPr>
                <w:b/>
                <w:color w:val="FFFFFF"/>
                <w:sz w:val="18"/>
              </w:rPr>
              <w:t>STEP 4</w:t>
            </w:r>
            <w:r>
              <w:rPr>
                <w:b/>
                <w:color w:val="FFFFFF"/>
                <w:sz w:val="18"/>
              </w:rPr>
              <w:br/>
            </w:r>
            <w:r>
              <w:rPr>
                <w:b/>
                <w:color w:val="FFFFFF"/>
                <w:sz w:val="17"/>
              </w:rPr>
              <w:t>New Recruit</w:t>
            </w:r>
            <w:r>
              <w:rPr>
                <w:b/>
                <w:color w:val="FFFFFF"/>
                <w:sz w:val="17"/>
              </w:rPr>
              <w:br/>
            </w:r>
            <w:r>
              <w:rPr>
                <w:color w:val="FFFFFF"/>
                <w:sz w:val="15"/>
              </w:rPr>
              <w:t>Welcome them &amp; follow up within 24 hrs.</w:t>
            </w:r>
          </w:p>
        </w:tc>
      </w:tr>
    </w:tbl>
    <w:p w14:paraId="11DF3FDF" w14:textId="77777777" w:rsidR="00783D50" w:rsidRDefault="00783D50"/>
    <w:tbl>
      <w:tblPr>
        <w:tblW w:w="0" w:type="auto"/>
        <w:jc w:val="center"/>
        <w:tblLook w:val="04A0" w:firstRow="1" w:lastRow="0" w:firstColumn="1" w:lastColumn="0" w:noHBand="0" w:noVBand="1"/>
      </w:tblPr>
      <w:tblGrid>
        <w:gridCol w:w="9792"/>
      </w:tblGrid>
      <w:tr w:rsidR="00783D50" w14:paraId="2EA70401" w14:textId="77777777">
        <w:trPr>
          <w:jc w:val="center"/>
        </w:trPr>
        <w:tc>
          <w:tcPr>
            <w:tcW w:w="9792" w:type="dxa"/>
            <w:shd w:val="clear" w:color="auto" w:fill="E8F0FE"/>
            <w:tcMar>
              <w:top w:w="60" w:type="dxa"/>
              <w:left w:w="120" w:type="dxa"/>
              <w:bottom w:w="60" w:type="dxa"/>
              <w:right w:w="120" w:type="dxa"/>
            </w:tcMar>
          </w:tcPr>
          <w:p w14:paraId="3CA20502" w14:textId="77777777" w:rsidR="00783D50" w:rsidRDefault="005B0414">
            <w:r>
              <w:rPr>
                <w:b/>
                <w:color w:val="1A3A6B"/>
              </w:rPr>
              <w:t xml:space="preserve">  FOLLOW-UP SCRIPT (for prospects who email directly):  "Thanks for reaching out! Watch this quick 5-min overview: [YOUR LINK]. It covers everything — compensation, products, and how to get started. Let me know what you think!"</w:t>
            </w:r>
          </w:p>
        </w:tc>
      </w:tr>
    </w:tbl>
    <w:p w14:paraId="49364B99" w14:textId="77777777" w:rsidR="00F72481" w:rsidRPr="00F72481" w:rsidRDefault="00F72481">
      <w:pPr>
        <w:rPr>
          <w:rFonts w:ascii="Cambria Math" w:hAnsi="Cambria Math" w:cs="Cambria Math"/>
          <w:b/>
          <w:sz w:val="22"/>
        </w:rPr>
      </w:pPr>
    </w:p>
    <w:p w14:paraId="585171E1" w14:textId="661B29C0" w:rsidR="00783D50" w:rsidRPr="00F72481" w:rsidRDefault="00F72481">
      <w:pPr>
        <w:rPr>
          <w:sz w:val="22"/>
        </w:rPr>
      </w:pPr>
      <w:r w:rsidRPr="00F72481">
        <w:rPr>
          <w:rFonts w:ascii="Cambria Math" w:hAnsi="Cambria Math" w:cs="Cambria Math"/>
          <w:b/>
          <w:sz w:val="22"/>
        </w:rPr>
        <w:t>◀</w:t>
      </w:r>
      <w:r w:rsidRPr="00F72481">
        <w:rPr>
          <w:b/>
          <w:sz w:val="22"/>
        </w:rPr>
        <w:t xml:space="preserve"> COPY THIS HTML CODE </w:t>
      </w:r>
      <w:r w:rsidRPr="00F72481">
        <w:rPr>
          <w:rFonts w:ascii="Cambria" w:hAnsi="Cambria" w:cs="Cambria"/>
          <w:b/>
          <w:sz w:val="22"/>
        </w:rPr>
        <w:t>—</w:t>
      </w:r>
      <w:r w:rsidRPr="00F72481">
        <w:rPr>
          <w:b/>
          <w:sz w:val="22"/>
        </w:rPr>
        <w:t xml:space="preserve"> PASTE INTO CRAIGSLIST DESCRIPTION BOX </w:t>
      </w:r>
      <w:r w:rsidRPr="00F72481">
        <w:rPr>
          <w:rFonts w:ascii="Cambria Math" w:hAnsi="Cambria Math" w:cs="Cambria Math"/>
          <w:b/>
          <w:sz w:val="22"/>
        </w:rPr>
        <w:t>▶</w:t>
      </w:r>
      <w:r w:rsidRPr="00F72481">
        <w:rPr>
          <w:b/>
          <w:sz w:val="22"/>
        </w:rPr>
        <w:br/>
      </w:r>
      <w:r w:rsidRPr="00F72481">
        <w:rPr>
          <w:sz w:val="22"/>
        </w:rPr>
        <w:t>&lt;h2&gt;Build Monthly Residual Income &amp;</w:t>
      </w:r>
      <w:proofErr w:type="spellStart"/>
      <w:r w:rsidRPr="00F72481">
        <w:rPr>
          <w:sz w:val="22"/>
        </w:rPr>
        <w:t>mdash</w:t>
      </w:r>
      <w:proofErr w:type="spellEnd"/>
      <w:r w:rsidRPr="00F72481">
        <w:rPr>
          <w:sz w:val="22"/>
        </w:rPr>
        <w:t>; B2B Remote Opportunity&lt;/h2&gt;</w:t>
      </w:r>
      <w:r w:rsidRPr="00F72481">
        <w:rPr>
          <w:sz w:val="22"/>
        </w:rPr>
        <w:br/>
        <w:t>&lt;h3&gt;What if you stopped trading hours for one-time checks?&lt;/h3&gt;</w:t>
      </w:r>
      <w:r w:rsidRPr="00F72481">
        <w:rPr>
          <w:sz w:val="22"/>
        </w:rPr>
        <w:br/>
        <w:t>&lt;p&gt;</w:t>
      </w:r>
      <w:proofErr w:type="spellStart"/>
      <w:r w:rsidRPr="00F72481">
        <w:rPr>
          <w:sz w:val="22"/>
        </w:rPr>
        <w:t>We&amp;rsquo;re</w:t>
      </w:r>
      <w:proofErr w:type="spellEnd"/>
      <w:r w:rsidRPr="00F72481">
        <w:rPr>
          <w:sz w:val="22"/>
        </w:rPr>
        <w:t xml:space="preserve"> expanding a national B2B team in the &lt;strong&gt;Dallas/Fort Worth&lt;/strong&gt; area and looking for a few sharp people who want &lt;strong&gt;lifetime commissions&lt;/strong&gt; on every account they bring in &amp;</w:t>
      </w:r>
      <w:proofErr w:type="spellStart"/>
      <w:r w:rsidRPr="00F72481">
        <w:rPr>
          <w:sz w:val="22"/>
        </w:rPr>
        <w:t>mdash</w:t>
      </w:r>
      <w:proofErr w:type="spellEnd"/>
      <w:r w:rsidRPr="00F72481">
        <w:rPr>
          <w:sz w:val="22"/>
        </w:rPr>
        <w:t>; without ever having to close the deal themselves.&lt;/p&gt;</w:t>
      </w:r>
      <w:r w:rsidRPr="00F72481">
        <w:rPr>
          <w:sz w:val="22"/>
        </w:rPr>
        <w:br/>
        <w:t xml:space="preserve">&lt;p&gt;&lt;strong&gt;What </w:t>
      </w:r>
      <w:proofErr w:type="spellStart"/>
      <w:r w:rsidRPr="00F72481">
        <w:rPr>
          <w:sz w:val="22"/>
        </w:rPr>
        <w:t>You&amp;rsquo;ll</w:t>
      </w:r>
      <w:proofErr w:type="spellEnd"/>
      <w:r w:rsidRPr="00F72481">
        <w:rPr>
          <w:sz w:val="22"/>
        </w:rPr>
        <w:t xml:space="preserve"> Do:&lt;/strong&gt;&lt;/p&gt;</w:t>
      </w:r>
      <w:r w:rsidRPr="00F72481">
        <w:rPr>
          <w:sz w:val="22"/>
        </w:rPr>
        <w:br/>
        <w:t>&lt;ul&gt;</w:t>
      </w:r>
      <w:r w:rsidRPr="00F72481">
        <w:rPr>
          <w:sz w:val="22"/>
        </w:rPr>
        <w:br/>
        <w:t>&lt;li&gt;Set qualified appointments &amp;</w:t>
      </w:r>
      <w:proofErr w:type="spellStart"/>
      <w:r w:rsidRPr="00F72481">
        <w:rPr>
          <w:sz w:val="22"/>
        </w:rPr>
        <w:t>mdash</w:t>
      </w:r>
      <w:proofErr w:type="spellEnd"/>
      <w:r w:rsidRPr="00F72481">
        <w:rPr>
          <w:sz w:val="22"/>
        </w:rPr>
        <w:t>; our expert closers handle everything from there&lt;/li&gt;</w:t>
      </w:r>
      <w:r w:rsidRPr="00F72481">
        <w:rPr>
          <w:sz w:val="22"/>
        </w:rPr>
        <w:br/>
        <w:t>&lt;li&gt;Work your own schedule: full-time, part-time, or on the side&lt;/li&gt;</w:t>
      </w:r>
      <w:r w:rsidRPr="00F72481">
        <w:rPr>
          <w:sz w:val="22"/>
        </w:rPr>
        <w:br/>
        <w:t>&lt;li&gt;100% remote &amp;</w:t>
      </w:r>
      <w:proofErr w:type="spellStart"/>
      <w:r w:rsidRPr="00F72481">
        <w:rPr>
          <w:sz w:val="22"/>
        </w:rPr>
        <w:t>mdash</w:t>
      </w:r>
      <w:proofErr w:type="spellEnd"/>
      <w:r w:rsidRPr="00F72481">
        <w:rPr>
          <w:sz w:val="22"/>
        </w:rPr>
        <w:t>; reach businesses anywhere in the U.S.&lt;/li&gt;</w:t>
      </w:r>
      <w:r w:rsidRPr="00F72481">
        <w:rPr>
          <w:sz w:val="22"/>
        </w:rPr>
        <w:br/>
        <w:t>&lt;li&gt;Plug into a proven system with step-by-step training and support&lt;/li&gt;</w:t>
      </w:r>
      <w:r w:rsidRPr="00F72481">
        <w:rPr>
          <w:sz w:val="22"/>
        </w:rPr>
        <w:br/>
        <w:t>&lt;/ul&gt;</w:t>
      </w:r>
      <w:r w:rsidRPr="00F72481">
        <w:rPr>
          <w:sz w:val="22"/>
        </w:rPr>
        <w:br/>
        <w:t>&lt;p&gt;&lt;strong&gt;What You Get:&lt;/strong&gt;&lt;/p&gt;</w:t>
      </w:r>
      <w:r w:rsidRPr="00F72481">
        <w:rPr>
          <w:sz w:val="22"/>
        </w:rPr>
        <w:br/>
        <w:t>&lt;ul&gt;</w:t>
      </w:r>
      <w:r w:rsidRPr="00F72481">
        <w:rPr>
          <w:sz w:val="22"/>
        </w:rPr>
        <w:br/>
        <w:t>&lt;li&gt;&lt;strong&gt;Lifetime residual commissions&lt;/strong&gt; &amp;</w:t>
      </w:r>
      <w:proofErr w:type="spellStart"/>
      <w:r w:rsidRPr="00F72481">
        <w:rPr>
          <w:sz w:val="22"/>
        </w:rPr>
        <w:t>mdash</w:t>
      </w:r>
      <w:proofErr w:type="spellEnd"/>
      <w:r w:rsidRPr="00F72481">
        <w:rPr>
          <w:sz w:val="22"/>
        </w:rPr>
        <w:t>; 100% renewals for the life of every contract&lt;/li&gt;</w:t>
      </w:r>
      <w:r w:rsidRPr="00F72481">
        <w:rPr>
          <w:sz w:val="22"/>
        </w:rPr>
        <w:br/>
        <w:t>&lt;li&gt;Your first &lt;strong&gt;100 LinkedIn B2B leads&lt;/strong&gt; provided to get you started&lt;/li&gt;</w:t>
      </w:r>
      <w:r w:rsidRPr="00F72481">
        <w:rPr>
          <w:sz w:val="22"/>
        </w:rPr>
        <w:br/>
        <w:t>&lt;li&gt;Full training, software, and an experienced team behind every deal&lt;/li&gt;</w:t>
      </w:r>
      <w:r w:rsidRPr="00F72481">
        <w:rPr>
          <w:sz w:val="22"/>
        </w:rPr>
        <w:br/>
        <w:t>&lt;li&gt;No time clock, no territories, no politics, no ceiling&lt;/li&gt;</w:t>
      </w:r>
      <w:r w:rsidRPr="00F72481">
        <w:rPr>
          <w:sz w:val="22"/>
        </w:rPr>
        <w:br/>
        <w:t>&lt;/ul&gt;</w:t>
      </w:r>
      <w:r w:rsidRPr="00F72481">
        <w:rPr>
          <w:sz w:val="22"/>
        </w:rPr>
        <w:br/>
        <w:t>&lt;p&gt;&lt;strong&gt;This Is a Fit If You Are:&lt;/strong&gt;&lt;/p&gt;</w:t>
      </w:r>
      <w:r w:rsidRPr="00F72481">
        <w:rPr>
          <w:sz w:val="22"/>
        </w:rPr>
        <w:br/>
        <w:t>&lt;ul&gt;</w:t>
      </w:r>
      <w:r w:rsidRPr="00F72481">
        <w:rPr>
          <w:sz w:val="22"/>
        </w:rPr>
        <w:br/>
        <w:t xml:space="preserve">&lt;li&gt;A sales rep tired of one-time commissions on deals </w:t>
      </w:r>
      <w:proofErr w:type="spellStart"/>
      <w:r w:rsidRPr="00F72481">
        <w:rPr>
          <w:sz w:val="22"/>
        </w:rPr>
        <w:t>you&amp;rsquo;ll</w:t>
      </w:r>
      <w:proofErr w:type="spellEnd"/>
      <w:r w:rsidRPr="00F72481">
        <w:rPr>
          <w:sz w:val="22"/>
        </w:rPr>
        <w:t xml:space="preserve"> never see again&lt;/li&gt;</w:t>
      </w:r>
      <w:r w:rsidRPr="00F72481">
        <w:rPr>
          <w:sz w:val="22"/>
        </w:rPr>
        <w:br/>
        <w:t>&lt;li&gt;An entrepreneur who wants recurring income that builds over time&lt;/li&gt;</w:t>
      </w:r>
      <w:r w:rsidRPr="00F72481">
        <w:rPr>
          <w:sz w:val="22"/>
        </w:rPr>
        <w:br/>
        <w:t>&lt;li&gt;Coachable, action-oriented, and ready to build something real&lt;/li&gt;</w:t>
      </w:r>
      <w:r w:rsidRPr="00F72481">
        <w:rPr>
          <w:sz w:val="22"/>
        </w:rPr>
        <w:br/>
        <w:t>&lt;/ul&gt;</w:t>
      </w:r>
      <w:r w:rsidRPr="00F72481">
        <w:rPr>
          <w:sz w:val="22"/>
        </w:rPr>
        <w:br/>
        <w:t>&lt;p&gt;&lt;strong&gt;Real Talk:&lt;/strong&gt; This is &lt;strong&gt;not&lt;/strong&gt; a get-rich-quick scheme. But for someone who follows through, this becomes a serious long-term income stream &amp;</w:t>
      </w:r>
      <w:proofErr w:type="spellStart"/>
      <w:r w:rsidRPr="00F72481">
        <w:rPr>
          <w:sz w:val="22"/>
        </w:rPr>
        <w:t>mdash</w:t>
      </w:r>
      <w:proofErr w:type="spellEnd"/>
      <w:r w:rsidRPr="00F72481">
        <w:rPr>
          <w:sz w:val="22"/>
        </w:rPr>
        <w:t>; the kind that grows while you sleep. When you stop working, do you still get paid? &lt;strong&gt;We do.&lt;/strong&gt;&lt;/p&gt;</w:t>
      </w:r>
      <w:r w:rsidRPr="00F72481">
        <w:rPr>
          <w:sz w:val="22"/>
        </w:rPr>
        <w:br/>
        <w:t>&lt;p&gt;&lt;strong&gt;Ready to See How It Works?&lt;/strong&gt;&lt;</w:t>
      </w:r>
      <w:proofErr w:type="spellStart"/>
      <w:r w:rsidRPr="00F72481">
        <w:rPr>
          <w:sz w:val="22"/>
        </w:rPr>
        <w:t>br</w:t>
      </w:r>
      <w:proofErr w:type="spellEnd"/>
      <w:r w:rsidRPr="00F72481">
        <w:rPr>
          <w:sz w:val="22"/>
        </w:rPr>
        <w:t>&gt;</w:t>
      </w:r>
      <w:r w:rsidRPr="00F72481">
        <w:rPr>
          <w:sz w:val="22"/>
        </w:rPr>
        <w:br/>
        <w:t>Watch the short interactive overview &amp;</w:t>
      </w:r>
      <w:proofErr w:type="spellStart"/>
      <w:r w:rsidRPr="00F72481">
        <w:rPr>
          <w:sz w:val="22"/>
        </w:rPr>
        <w:t>mdash</w:t>
      </w:r>
      <w:proofErr w:type="spellEnd"/>
      <w:r w:rsidRPr="00F72481">
        <w:rPr>
          <w:sz w:val="22"/>
        </w:rPr>
        <w:t xml:space="preserve">; takes about </w:t>
      </w:r>
      <w:r>
        <w:rPr>
          <w:sz w:val="22"/>
        </w:rPr>
        <w:t>12</w:t>
      </w:r>
      <w:r w:rsidRPr="00F72481">
        <w:rPr>
          <w:sz w:val="22"/>
        </w:rPr>
        <w:t xml:space="preserve"> minutes.&lt;</w:t>
      </w:r>
      <w:proofErr w:type="spellStart"/>
      <w:r w:rsidRPr="00F72481">
        <w:rPr>
          <w:sz w:val="22"/>
        </w:rPr>
        <w:t>br</w:t>
      </w:r>
      <w:proofErr w:type="spellEnd"/>
      <w:r w:rsidRPr="00F72481">
        <w:rPr>
          <w:sz w:val="22"/>
        </w:rPr>
        <w:t>&gt;</w:t>
      </w:r>
      <w:r w:rsidRPr="00F72481">
        <w:rPr>
          <w:sz w:val="22"/>
        </w:rPr>
        <w:br/>
        <w:t>If it makes sense, follow the instructions at the end.&lt;/p&gt;</w:t>
      </w:r>
      <w:r w:rsidRPr="00F72481">
        <w:rPr>
          <w:sz w:val="22"/>
        </w:rPr>
        <w:br/>
        <w:t xml:space="preserve">&lt;p&gt;&lt;a </w:t>
      </w:r>
      <w:proofErr w:type="spellStart"/>
      <w:r w:rsidRPr="00F72481">
        <w:rPr>
          <w:sz w:val="22"/>
        </w:rPr>
        <w:t>href</w:t>
      </w:r>
      <w:proofErr w:type="spellEnd"/>
      <w:r w:rsidRPr="00F72481">
        <w:rPr>
          <w:b/>
          <w:bCs/>
          <w:color w:val="EE0000"/>
          <w:sz w:val="22"/>
        </w:rPr>
        <w:t>="YOUR_LINK_HERE"&gt;&lt;</w:t>
      </w:r>
      <w:r w:rsidRPr="00F72481">
        <w:rPr>
          <w:sz w:val="22"/>
        </w:rPr>
        <w:t>strong&gt;&amp;#9658; Watch the Overview &amp;</w:t>
      </w:r>
      <w:proofErr w:type="spellStart"/>
      <w:r w:rsidRPr="00F72481">
        <w:rPr>
          <w:sz w:val="22"/>
        </w:rPr>
        <w:t>rarr</w:t>
      </w:r>
      <w:proofErr w:type="spellEnd"/>
      <w:r w:rsidRPr="00F72481">
        <w:rPr>
          <w:sz w:val="22"/>
        </w:rPr>
        <w:t>;&lt;/strong&gt;&lt;/a&gt;&lt;/p&gt;</w:t>
      </w:r>
      <w:r w:rsidRPr="00F72481">
        <w:rPr>
          <w:sz w:val="22"/>
        </w:rPr>
        <w:br/>
        <w:t>&lt;p&gt;&lt;</w:t>
      </w:r>
      <w:proofErr w:type="spellStart"/>
      <w:r w:rsidRPr="00F72481">
        <w:rPr>
          <w:sz w:val="22"/>
        </w:rPr>
        <w:t>em</w:t>
      </w:r>
      <w:proofErr w:type="spellEnd"/>
      <w:r w:rsidRPr="00F72481">
        <w:rPr>
          <w:sz w:val="22"/>
        </w:rPr>
        <w:t xml:space="preserve">&gt;No application required to watch. No spam. Just </w:t>
      </w:r>
      <w:proofErr w:type="gramStart"/>
      <w:r w:rsidRPr="00F72481">
        <w:rPr>
          <w:sz w:val="22"/>
        </w:rPr>
        <w:t>information.&lt;</w:t>
      </w:r>
      <w:proofErr w:type="gramEnd"/>
      <w:r w:rsidRPr="00F72481">
        <w:rPr>
          <w:sz w:val="22"/>
        </w:rPr>
        <w:t>/</w:t>
      </w:r>
      <w:proofErr w:type="spellStart"/>
      <w:r w:rsidRPr="00F72481">
        <w:rPr>
          <w:sz w:val="22"/>
        </w:rPr>
        <w:t>em</w:t>
      </w:r>
      <w:proofErr w:type="spellEnd"/>
      <w:r w:rsidRPr="00F72481">
        <w:rPr>
          <w:sz w:val="22"/>
        </w:rPr>
        <w:t>&gt;&lt;/p&gt;</w:t>
      </w:r>
    </w:p>
    <w:p w14:paraId="478AA492" w14:textId="77777777" w:rsidR="00783D50" w:rsidRDefault="00783D50">
      <w:pPr>
        <w:pageBreakBefore/>
        <w:spacing w:after="0"/>
      </w:pPr>
    </w:p>
    <w:tbl>
      <w:tblPr>
        <w:tblW w:w="0" w:type="auto"/>
        <w:jc w:val="center"/>
        <w:tblLook w:val="04A0" w:firstRow="1" w:lastRow="0" w:firstColumn="1" w:lastColumn="0" w:noHBand="0" w:noVBand="1"/>
      </w:tblPr>
      <w:tblGrid>
        <w:gridCol w:w="4896"/>
        <w:gridCol w:w="4896"/>
      </w:tblGrid>
      <w:tr w:rsidR="00783D50" w14:paraId="339B04B7" w14:textId="77777777">
        <w:trPr>
          <w:jc w:val="center"/>
        </w:trPr>
        <w:tc>
          <w:tcPr>
            <w:tcW w:w="4896" w:type="dxa"/>
            <w:shd w:val="clear" w:color="auto" w:fill="5C068C"/>
            <w:tcMar>
              <w:top w:w="60" w:type="dxa"/>
              <w:left w:w="100" w:type="dxa"/>
              <w:bottom w:w="60" w:type="dxa"/>
              <w:right w:w="60" w:type="dxa"/>
            </w:tcMar>
          </w:tcPr>
          <w:p w14:paraId="2CD85B18" w14:textId="77777777" w:rsidR="00783D50" w:rsidRDefault="005B0414">
            <w:r>
              <w:rPr>
                <w:b/>
                <w:color w:val="FFFFFF"/>
                <w:sz w:val="24"/>
              </w:rPr>
              <w:t xml:space="preserve">  AD VARIANT 1  |  DALLAS / FORT WORTH, TX</w:t>
            </w:r>
          </w:p>
        </w:tc>
        <w:tc>
          <w:tcPr>
            <w:tcW w:w="4896" w:type="dxa"/>
            <w:shd w:val="clear" w:color="auto" w:fill="1A3A6B"/>
            <w:tcMar>
              <w:top w:w="60" w:type="dxa"/>
              <w:left w:w="60" w:type="dxa"/>
              <w:bottom w:w="60" w:type="dxa"/>
              <w:right w:w="100" w:type="dxa"/>
            </w:tcMar>
          </w:tcPr>
          <w:p w14:paraId="032B6A56" w14:textId="77777777" w:rsidR="00783D50" w:rsidRDefault="005B0414">
            <w:pPr>
              <w:jc w:val="right"/>
            </w:pPr>
            <w:r>
              <w:rPr>
                <w:b/>
                <w:color w:val="5CB83A"/>
                <w:sz w:val="18"/>
              </w:rPr>
              <w:t xml:space="preserve">Dreams Business Resources  </w:t>
            </w:r>
          </w:p>
        </w:tc>
      </w:tr>
    </w:tbl>
    <w:p w14:paraId="5D109F0C" w14:textId="77777777" w:rsidR="00783D50" w:rsidRDefault="00783D50">
      <w:pPr>
        <w:spacing w:after="60"/>
      </w:pPr>
    </w:p>
    <w:tbl>
      <w:tblPr>
        <w:tblStyle w:val="TableGrid"/>
        <w:tblW w:w="0" w:type="auto"/>
        <w:jc w:val="center"/>
        <w:tblLook w:val="04A0" w:firstRow="1" w:lastRow="0" w:firstColumn="1" w:lastColumn="0" w:noHBand="0" w:noVBand="1"/>
      </w:tblPr>
      <w:tblGrid>
        <w:gridCol w:w="4896"/>
        <w:gridCol w:w="4896"/>
      </w:tblGrid>
      <w:tr w:rsidR="00783D50" w14:paraId="3095E1D4" w14:textId="77777777">
        <w:trPr>
          <w:jc w:val="center"/>
        </w:trPr>
        <w:tc>
          <w:tcPr>
            <w:tcW w:w="4896" w:type="dxa"/>
            <w:shd w:val="clear" w:color="auto" w:fill="E8F0FE"/>
            <w:tcMar>
              <w:top w:w="30" w:type="dxa"/>
              <w:left w:w="80" w:type="dxa"/>
              <w:bottom w:w="30" w:type="dxa"/>
              <w:right w:w="60" w:type="dxa"/>
            </w:tcMar>
          </w:tcPr>
          <w:p w14:paraId="61B27389" w14:textId="77777777" w:rsidR="00783D50" w:rsidRDefault="005B0414">
            <w:r>
              <w:rPr>
                <w:b/>
                <w:color w:val="1A3A6B"/>
                <w:sz w:val="18"/>
              </w:rPr>
              <w:t>Headline</w:t>
            </w:r>
          </w:p>
        </w:tc>
        <w:tc>
          <w:tcPr>
            <w:tcW w:w="4896" w:type="dxa"/>
            <w:tcMar>
              <w:top w:w="30" w:type="dxa"/>
              <w:left w:w="80" w:type="dxa"/>
              <w:bottom w:w="30" w:type="dxa"/>
              <w:right w:w="80" w:type="dxa"/>
            </w:tcMar>
          </w:tcPr>
          <w:p w14:paraId="1607495B" w14:textId="77777777" w:rsidR="00783D50" w:rsidRDefault="005B0414">
            <w:r>
              <w:rPr>
                <w:sz w:val="18"/>
              </w:rPr>
              <w:t>B2B Residuals for Life — No Closing. No Quotas. No Ceiling. (Dallas)</w:t>
            </w:r>
          </w:p>
        </w:tc>
      </w:tr>
      <w:tr w:rsidR="00783D50" w14:paraId="4F92DE4F" w14:textId="77777777">
        <w:trPr>
          <w:jc w:val="center"/>
        </w:trPr>
        <w:tc>
          <w:tcPr>
            <w:tcW w:w="4896" w:type="dxa"/>
            <w:shd w:val="clear" w:color="auto" w:fill="E8F0FE"/>
            <w:tcMar>
              <w:top w:w="30" w:type="dxa"/>
              <w:left w:w="80" w:type="dxa"/>
              <w:bottom w:w="30" w:type="dxa"/>
              <w:right w:w="60" w:type="dxa"/>
            </w:tcMar>
          </w:tcPr>
          <w:p w14:paraId="01055D95" w14:textId="77777777" w:rsidR="00783D50" w:rsidRDefault="005B0414">
            <w:r>
              <w:rPr>
                <w:b/>
                <w:color w:val="1A3A6B"/>
                <w:sz w:val="18"/>
              </w:rPr>
              <w:t>Category</w:t>
            </w:r>
          </w:p>
        </w:tc>
        <w:tc>
          <w:tcPr>
            <w:tcW w:w="4896" w:type="dxa"/>
            <w:tcMar>
              <w:top w:w="30" w:type="dxa"/>
              <w:left w:w="80" w:type="dxa"/>
              <w:bottom w:w="30" w:type="dxa"/>
              <w:right w:w="80" w:type="dxa"/>
            </w:tcMar>
          </w:tcPr>
          <w:p w14:paraId="45E3CF42" w14:textId="77777777" w:rsidR="00783D50" w:rsidRDefault="005B0414">
            <w:r>
              <w:rPr>
                <w:sz w:val="18"/>
              </w:rPr>
              <w:t>Sales / Business Development</w:t>
            </w:r>
          </w:p>
        </w:tc>
      </w:tr>
      <w:tr w:rsidR="00783D50" w14:paraId="31E61EDF" w14:textId="77777777">
        <w:trPr>
          <w:jc w:val="center"/>
        </w:trPr>
        <w:tc>
          <w:tcPr>
            <w:tcW w:w="4896" w:type="dxa"/>
            <w:shd w:val="clear" w:color="auto" w:fill="E8F0FE"/>
            <w:tcMar>
              <w:top w:w="30" w:type="dxa"/>
              <w:left w:w="80" w:type="dxa"/>
              <w:bottom w:w="30" w:type="dxa"/>
              <w:right w:w="60" w:type="dxa"/>
            </w:tcMar>
          </w:tcPr>
          <w:p w14:paraId="50675F01" w14:textId="77777777" w:rsidR="00783D50" w:rsidRDefault="005B0414">
            <w:r>
              <w:rPr>
                <w:b/>
                <w:color w:val="1A3A6B"/>
                <w:sz w:val="18"/>
              </w:rPr>
              <w:t>Job Title</w:t>
            </w:r>
          </w:p>
        </w:tc>
        <w:tc>
          <w:tcPr>
            <w:tcW w:w="4896" w:type="dxa"/>
            <w:tcMar>
              <w:top w:w="30" w:type="dxa"/>
              <w:left w:w="80" w:type="dxa"/>
              <w:bottom w:w="30" w:type="dxa"/>
              <w:right w:w="80" w:type="dxa"/>
            </w:tcMar>
          </w:tcPr>
          <w:p w14:paraId="28B48F31" w14:textId="77777777" w:rsidR="00783D50" w:rsidRDefault="005B0414">
            <w:r>
              <w:rPr>
                <w:sz w:val="18"/>
              </w:rPr>
              <w:t>Business Development Rep — 100% Residual Commissions</w:t>
            </w:r>
          </w:p>
        </w:tc>
      </w:tr>
      <w:tr w:rsidR="00783D50" w14:paraId="0183F332" w14:textId="77777777">
        <w:trPr>
          <w:jc w:val="center"/>
        </w:trPr>
        <w:tc>
          <w:tcPr>
            <w:tcW w:w="4896" w:type="dxa"/>
            <w:shd w:val="clear" w:color="auto" w:fill="E8F0FE"/>
            <w:tcMar>
              <w:top w:w="30" w:type="dxa"/>
              <w:left w:w="80" w:type="dxa"/>
              <w:bottom w:w="30" w:type="dxa"/>
              <w:right w:w="60" w:type="dxa"/>
            </w:tcMar>
          </w:tcPr>
          <w:p w14:paraId="643B2335" w14:textId="77777777" w:rsidR="00783D50" w:rsidRDefault="005B0414">
            <w:r>
              <w:rPr>
                <w:b/>
                <w:color w:val="1A3A6B"/>
                <w:sz w:val="18"/>
              </w:rPr>
              <w:t>Compensation</w:t>
            </w:r>
          </w:p>
        </w:tc>
        <w:tc>
          <w:tcPr>
            <w:tcW w:w="4896" w:type="dxa"/>
            <w:tcMar>
              <w:top w:w="30" w:type="dxa"/>
              <w:left w:w="80" w:type="dxa"/>
              <w:bottom w:w="30" w:type="dxa"/>
              <w:right w:w="80" w:type="dxa"/>
            </w:tcMar>
          </w:tcPr>
          <w:p w14:paraId="4BC28C0F" w14:textId="77777777" w:rsidR="00783D50" w:rsidRDefault="005B0414">
            <w:r>
              <w:rPr>
                <w:sz w:val="18"/>
              </w:rPr>
              <w:t>100% Renewal Commissions Plus Bonus and Sales Mgr Overrides</w:t>
            </w:r>
          </w:p>
        </w:tc>
      </w:tr>
    </w:tbl>
    <w:p w14:paraId="3E156D2D" w14:textId="77777777" w:rsidR="00783D50" w:rsidRDefault="00783D50">
      <w:pPr>
        <w:spacing w:after="60"/>
      </w:pPr>
    </w:p>
    <w:p w14:paraId="570A3109" w14:textId="77777777" w:rsidR="00783D50" w:rsidRDefault="005B0414">
      <w:pPr>
        <w:spacing w:before="40" w:after="60"/>
      </w:pPr>
      <w:r>
        <w:rPr>
          <w:b/>
          <w:color w:val="1E7A1E"/>
          <w:sz w:val="18"/>
        </w:rPr>
        <w:t>Ad Preview (Key Points):</w:t>
      </w:r>
    </w:p>
    <w:p w14:paraId="3D081BD5" w14:textId="77777777" w:rsidR="00783D50" w:rsidRDefault="005B0414">
      <w:pPr>
        <w:pStyle w:val="ListBullet"/>
        <w:spacing w:after="40"/>
        <w:ind w:left="288"/>
      </w:pPr>
      <w:r>
        <w:rPr>
          <w:sz w:val="18"/>
        </w:rPr>
        <w:t>Set qualified appointments — expert closers handle everything from there</w:t>
      </w:r>
    </w:p>
    <w:p w14:paraId="7B2093FD" w14:textId="77777777" w:rsidR="00783D50" w:rsidRDefault="005B0414">
      <w:pPr>
        <w:pStyle w:val="ListBullet"/>
        <w:spacing w:after="40"/>
        <w:ind w:left="288"/>
      </w:pPr>
      <w:r>
        <w:rPr>
          <w:sz w:val="18"/>
        </w:rPr>
        <w:t>100% remote | Work your own schedule | No territories or quotas</w:t>
      </w:r>
    </w:p>
    <w:p w14:paraId="2BDA5A68" w14:textId="77777777" w:rsidR="00783D50" w:rsidRDefault="005B0414">
      <w:pPr>
        <w:pStyle w:val="ListBullet"/>
        <w:spacing w:after="40"/>
        <w:ind w:left="288"/>
      </w:pPr>
      <w:r>
        <w:rPr>
          <w:sz w:val="18"/>
        </w:rPr>
        <w:t>Lifetime residual commissions — 100% renewals for life of every contract</w:t>
      </w:r>
    </w:p>
    <w:p w14:paraId="72CB073E" w14:textId="77777777" w:rsidR="00783D50" w:rsidRDefault="005B0414">
      <w:pPr>
        <w:pStyle w:val="ListBullet"/>
        <w:spacing w:after="40"/>
        <w:ind w:left="288"/>
      </w:pPr>
      <w:r>
        <w:rPr>
          <w:sz w:val="18"/>
        </w:rPr>
        <w:t>First 100 LinkedIn B2B leads provided | Full training &amp; software included</w:t>
      </w:r>
    </w:p>
    <w:p w14:paraId="71E1CFF4" w14:textId="77777777" w:rsidR="00783D50" w:rsidRDefault="005B0414">
      <w:pPr>
        <w:pStyle w:val="ListBullet"/>
        <w:spacing w:after="40"/>
        <w:ind w:left="288"/>
      </w:pPr>
      <w:r>
        <w:rPr>
          <w:sz w:val="18"/>
        </w:rPr>
        <w:t>NOT a get-rich-quick scheme — a serious long-term income stream</w:t>
      </w:r>
    </w:p>
    <w:p w14:paraId="7EF3BC59" w14:textId="77777777" w:rsidR="00783D50" w:rsidRDefault="00783D50">
      <w:pPr>
        <w:spacing w:after="40"/>
      </w:pPr>
    </w:p>
    <w:p w14:paraId="7172C44D" w14:textId="05D48876" w:rsidR="00783D50" w:rsidRPr="00F72481" w:rsidRDefault="00F72481">
      <w:pPr>
        <w:spacing w:after="120"/>
        <w:rPr>
          <w:sz w:val="18"/>
          <w:szCs w:val="18"/>
        </w:rPr>
      </w:pPr>
      <w:r w:rsidRPr="00F72481">
        <w:rPr>
          <w:rFonts w:ascii="Cambria Math" w:hAnsi="Cambria Math" w:cs="Cambria Math"/>
          <w:b/>
          <w:sz w:val="18"/>
          <w:szCs w:val="18"/>
        </w:rPr>
        <w:t>◀</w:t>
      </w:r>
      <w:r w:rsidRPr="00F72481">
        <w:rPr>
          <w:b/>
          <w:sz w:val="18"/>
          <w:szCs w:val="18"/>
        </w:rPr>
        <w:t xml:space="preserve"> COPY THIS HTML CODE </w:t>
      </w:r>
      <w:r w:rsidRPr="00F72481">
        <w:rPr>
          <w:rFonts w:ascii="Cambria" w:hAnsi="Cambria" w:cs="Cambria"/>
          <w:b/>
          <w:sz w:val="18"/>
          <w:szCs w:val="18"/>
        </w:rPr>
        <w:t>—</w:t>
      </w:r>
      <w:r w:rsidRPr="00F72481">
        <w:rPr>
          <w:b/>
          <w:sz w:val="18"/>
          <w:szCs w:val="18"/>
        </w:rPr>
        <w:t xml:space="preserve"> PASTE INTO CRAIGSLIST DESCRIPTION BOX </w:t>
      </w:r>
      <w:r w:rsidRPr="00F72481">
        <w:rPr>
          <w:rFonts w:ascii="Cambria Math" w:hAnsi="Cambria Math" w:cs="Cambria Math"/>
          <w:b/>
          <w:sz w:val="18"/>
          <w:szCs w:val="18"/>
        </w:rPr>
        <w:t>▶</w:t>
      </w:r>
      <w:r w:rsidRPr="00F72481">
        <w:rPr>
          <w:b/>
          <w:sz w:val="18"/>
          <w:szCs w:val="18"/>
        </w:rPr>
        <w:br/>
      </w:r>
      <w:r w:rsidRPr="00F72481">
        <w:rPr>
          <w:sz w:val="18"/>
          <w:szCs w:val="18"/>
        </w:rPr>
        <w:t>&lt;h2&gt;Build Monthly Residual Income &amp;</w:t>
      </w:r>
      <w:proofErr w:type="spellStart"/>
      <w:r w:rsidRPr="00F72481">
        <w:rPr>
          <w:sz w:val="18"/>
          <w:szCs w:val="18"/>
        </w:rPr>
        <w:t>mdash</w:t>
      </w:r>
      <w:proofErr w:type="spellEnd"/>
      <w:r w:rsidRPr="00F72481">
        <w:rPr>
          <w:sz w:val="18"/>
          <w:szCs w:val="18"/>
        </w:rPr>
        <w:t>; B2B Remote Opportunity&lt;/h2&gt;</w:t>
      </w:r>
      <w:r w:rsidRPr="00F72481">
        <w:rPr>
          <w:sz w:val="18"/>
          <w:szCs w:val="18"/>
        </w:rPr>
        <w:br/>
        <w:t>&lt;h3&gt;What if you stopped trading hours for one-time checks?&lt;/h3&gt;</w:t>
      </w:r>
      <w:r w:rsidRPr="00F72481">
        <w:rPr>
          <w:sz w:val="18"/>
          <w:szCs w:val="18"/>
        </w:rPr>
        <w:br/>
        <w:t>&lt;p&gt;</w:t>
      </w:r>
      <w:proofErr w:type="spellStart"/>
      <w:r w:rsidRPr="00F72481">
        <w:rPr>
          <w:sz w:val="18"/>
          <w:szCs w:val="18"/>
        </w:rPr>
        <w:t>We&amp;rsquo;re</w:t>
      </w:r>
      <w:proofErr w:type="spellEnd"/>
      <w:r w:rsidRPr="00F72481">
        <w:rPr>
          <w:sz w:val="18"/>
          <w:szCs w:val="18"/>
        </w:rPr>
        <w:t xml:space="preserve"> expanding a national B2B team in the &lt;strong&gt;Dallas/Fort Worth&lt;/strong&gt; area and looking for a few sharp people who want &lt;strong&gt;lifetime commissions&lt;/strong&gt; on every account they bring in &amp;</w:t>
      </w:r>
      <w:proofErr w:type="spellStart"/>
      <w:r w:rsidRPr="00F72481">
        <w:rPr>
          <w:sz w:val="18"/>
          <w:szCs w:val="18"/>
        </w:rPr>
        <w:t>mdash</w:t>
      </w:r>
      <w:proofErr w:type="spellEnd"/>
      <w:r w:rsidRPr="00F72481">
        <w:rPr>
          <w:sz w:val="18"/>
          <w:szCs w:val="18"/>
        </w:rPr>
        <w:t>; without ever having to close the deal themselves.&lt;/p&gt;</w:t>
      </w:r>
      <w:r w:rsidRPr="00F72481">
        <w:rPr>
          <w:sz w:val="18"/>
          <w:szCs w:val="18"/>
        </w:rPr>
        <w:br/>
        <w:t xml:space="preserve">&lt;p&gt;&lt;strong&gt;What </w:t>
      </w:r>
      <w:proofErr w:type="spellStart"/>
      <w:r w:rsidRPr="00F72481">
        <w:rPr>
          <w:sz w:val="18"/>
          <w:szCs w:val="18"/>
        </w:rPr>
        <w:t>You&amp;rsquo;ll</w:t>
      </w:r>
      <w:proofErr w:type="spellEnd"/>
      <w:r w:rsidRPr="00F72481">
        <w:rPr>
          <w:sz w:val="18"/>
          <w:szCs w:val="18"/>
        </w:rPr>
        <w:t xml:space="preserve"> Do:&lt;/strong&gt;&lt;/p&gt;</w:t>
      </w:r>
      <w:r w:rsidRPr="00F72481">
        <w:rPr>
          <w:sz w:val="18"/>
          <w:szCs w:val="18"/>
        </w:rPr>
        <w:br/>
        <w:t>&lt;ul&gt;</w:t>
      </w:r>
      <w:r w:rsidRPr="00F72481">
        <w:rPr>
          <w:sz w:val="18"/>
          <w:szCs w:val="18"/>
        </w:rPr>
        <w:br/>
        <w:t>&lt;li&gt;Set qualified appointments &amp;</w:t>
      </w:r>
      <w:proofErr w:type="spellStart"/>
      <w:r w:rsidRPr="00F72481">
        <w:rPr>
          <w:sz w:val="18"/>
          <w:szCs w:val="18"/>
        </w:rPr>
        <w:t>mdash</w:t>
      </w:r>
      <w:proofErr w:type="spellEnd"/>
      <w:r w:rsidRPr="00F72481">
        <w:rPr>
          <w:sz w:val="18"/>
          <w:szCs w:val="18"/>
        </w:rPr>
        <w:t>; our expert closers handle everything from there&lt;/li&gt;</w:t>
      </w:r>
      <w:r w:rsidRPr="00F72481">
        <w:rPr>
          <w:sz w:val="18"/>
          <w:szCs w:val="18"/>
        </w:rPr>
        <w:br/>
        <w:t>&lt;li&gt;Work your own schedule: full-time, part-time, or on the side&lt;/li&gt;</w:t>
      </w:r>
      <w:r w:rsidRPr="00F72481">
        <w:rPr>
          <w:sz w:val="18"/>
          <w:szCs w:val="18"/>
        </w:rPr>
        <w:br/>
        <w:t>&lt;li&gt;100% remote &amp;</w:t>
      </w:r>
      <w:proofErr w:type="spellStart"/>
      <w:r w:rsidRPr="00F72481">
        <w:rPr>
          <w:sz w:val="18"/>
          <w:szCs w:val="18"/>
        </w:rPr>
        <w:t>mdash</w:t>
      </w:r>
      <w:proofErr w:type="spellEnd"/>
      <w:r w:rsidRPr="00F72481">
        <w:rPr>
          <w:sz w:val="18"/>
          <w:szCs w:val="18"/>
        </w:rPr>
        <w:t>; reach businesses anywhere in the U.S.&lt;/li&gt;</w:t>
      </w:r>
      <w:r w:rsidRPr="00F72481">
        <w:rPr>
          <w:sz w:val="18"/>
          <w:szCs w:val="18"/>
        </w:rPr>
        <w:br/>
        <w:t>&lt;li&gt;Plug into a proven system with step-by-step training and support&lt;/li&gt;</w:t>
      </w:r>
      <w:r w:rsidRPr="00F72481">
        <w:rPr>
          <w:sz w:val="18"/>
          <w:szCs w:val="18"/>
        </w:rPr>
        <w:br/>
        <w:t>&lt;/ul&gt;</w:t>
      </w:r>
      <w:r w:rsidRPr="00F72481">
        <w:rPr>
          <w:sz w:val="18"/>
          <w:szCs w:val="18"/>
        </w:rPr>
        <w:br/>
        <w:t>&lt;p&gt;&lt;strong&gt;What You Get:&lt;/strong&gt;&lt;/p&gt;</w:t>
      </w:r>
      <w:r w:rsidRPr="00F72481">
        <w:rPr>
          <w:sz w:val="18"/>
          <w:szCs w:val="18"/>
        </w:rPr>
        <w:br/>
        <w:t>&lt;ul&gt;</w:t>
      </w:r>
      <w:r w:rsidRPr="00F72481">
        <w:rPr>
          <w:sz w:val="18"/>
          <w:szCs w:val="18"/>
        </w:rPr>
        <w:br/>
        <w:t>&lt;li&gt;&lt;strong&gt;Lifetime residual commissions&lt;/strong&gt; &amp;</w:t>
      </w:r>
      <w:proofErr w:type="spellStart"/>
      <w:r w:rsidRPr="00F72481">
        <w:rPr>
          <w:sz w:val="18"/>
          <w:szCs w:val="18"/>
        </w:rPr>
        <w:t>mdash</w:t>
      </w:r>
      <w:proofErr w:type="spellEnd"/>
      <w:r w:rsidRPr="00F72481">
        <w:rPr>
          <w:sz w:val="18"/>
          <w:szCs w:val="18"/>
        </w:rPr>
        <w:t>; 100% renewals for the life of every contract&lt;/li&gt;</w:t>
      </w:r>
      <w:r w:rsidRPr="00F72481">
        <w:rPr>
          <w:sz w:val="18"/>
          <w:szCs w:val="18"/>
        </w:rPr>
        <w:br/>
        <w:t>&lt;li&gt;Your first &lt;strong&gt;100 LinkedIn B2B leads&lt;/strong&gt; provided to get you started&lt;/li&gt;</w:t>
      </w:r>
      <w:r w:rsidRPr="00F72481">
        <w:rPr>
          <w:sz w:val="18"/>
          <w:szCs w:val="18"/>
        </w:rPr>
        <w:br/>
        <w:t>&lt;li&gt;Full training, software, and an experienced team behind every deal&lt;/li&gt;</w:t>
      </w:r>
      <w:r w:rsidRPr="00F72481">
        <w:rPr>
          <w:sz w:val="18"/>
          <w:szCs w:val="18"/>
        </w:rPr>
        <w:br/>
        <w:t>&lt;li&gt;No time clock, no territories, no politics, no ceiling&lt;/li&gt;</w:t>
      </w:r>
      <w:r w:rsidRPr="00F72481">
        <w:rPr>
          <w:sz w:val="18"/>
          <w:szCs w:val="18"/>
        </w:rPr>
        <w:br/>
        <w:t>&lt;/ul&gt;</w:t>
      </w:r>
      <w:r w:rsidRPr="00F72481">
        <w:rPr>
          <w:sz w:val="18"/>
          <w:szCs w:val="18"/>
        </w:rPr>
        <w:br/>
        <w:t>&lt;p&gt;&lt;strong&gt;This Is a Fit If You Are:&lt;/strong&gt;&lt;/p&gt;</w:t>
      </w:r>
      <w:r w:rsidRPr="00F72481">
        <w:rPr>
          <w:sz w:val="18"/>
          <w:szCs w:val="18"/>
        </w:rPr>
        <w:br/>
        <w:t>&lt;ul&gt;</w:t>
      </w:r>
      <w:r w:rsidRPr="00F72481">
        <w:rPr>
          <w:sz w:val="18"/>
          <w:szCs w:val="18"/>
        </w:rPr>
        <w:br/>
        <w:t xml:space="preserve">&lt;li&gt;A sales rep tired of one-time commissions on deals </w:t>
      </w:r>
      <w:proofErr w:type="spellStart"/>
      <w:r w:rsidRPr="00F72481">
        <w:rPr>
          <w:sz w:val="18"/>
          <w:szCs w:val="18"/>
        </w:rPr>
        <w:t>you&amp;rsquo;ll</w:t>
      </w:r>
      <w:proofErr w:type="spellEnd"/>
      <w:r w:rsidRPr="00F72481">
        <w:rPr>
          <w:sz w:val="18"/>
          <w:szCs w:val="18"/>
        </w:rPr>
        <w:t xml:space="preserve"> never see again&lt;/li&gt;</w:t>
      </w:r>
      <w:r w:rsidRPr="00F72481">
        <w:rPr>
          <w:sz w:val="18"/>
          <w:szCs w:val="18"/>
        </w:rPr>
        <w:br/>
        <w:t>&lt;li&gt;An entrepreneur who wants recurring income that builds over time&lt;/li&gt;</w:t>
      </w:r>
      <w:r w:rsidRPr="00F72481">
        <w:rPr>
          <w:sz w:val="18"/>
          <w:szCs w:val="18"/>
        </w:rPr>
        <w:br/>
        <w:t>&lt;li&gt;Coachable, action-oriented, and ready to build something real&lt;/li&gt;</w:t>
      </w:r>
      <w:r w:rsidRPr="00F72481">
        <w:rPr>
          <w:sz w:val="18"/>
          <w:szCs w:val="18"/>
        </w:rPr>
        <w:br/>
        <w:t>&lt;/ul&gt;</w:t>
      </w:r>
      <w:r w:rsidRPr="00F72481">
        <w:rPr>
          <w:sz w:val="18"/>
          <w:szCs w:val="18"/>
        </w:rPr>
        <w:br/>
        <w:t>&lt;p&gt;&lt;strong&gt;Real Talk:&lt;/strong&gt; This is &lt;strong&gt;not&lt;/strong&gt; a get-rich-quick scheme. But for someone who follows through, this becomes a serious long-term income stream &amp;</w:t>
      </w:r>
      <w:proofErr w:type="spellStart"/>
      <w:r w:rsidRPr="00F72481">
        <w:rPr>
          <w:sz w:val="18"/>
          <w:szCs w:val="18"/>
        </w:rPr>
        <w:t>mdash</w:t>
      </w:r>
      <w:proofErr w:type="spellEnd"/>
      <w:r w:rsidRPr="00F72481">
        <w:rPr>
          <w:sz w:val="18"/>
          <w:szCs w:val="18"/>
        </w:rPr>
        <w:t>; the kind that grows while you sleep. When you stop working, do you still get paid? &lt;strong&gt;We do.&lt;/strong&gt;&lt;/p&gt;</w:t>
      </w:r>
      <w:r w:rsidRPr="00F72481">
        <w:rPr>
          <w:sz w:val="18"/>
          <w:szCs w:val="18"/>
        </w:rPr>
        <w:br/>
        <w:t>&lt;p&gt;&lt;strong&gt;Ready to See How It Works?&lt;/strong&gt;&lt;</w:t>
      </w:r>
      <w:proofErr w:type="spellStart"/>
      <w:r w:rsidRPr="00F72481">
        <w:rPr>
          <w:sz w:val="18"/>
          <w:szCs w:val="18"/>
        </w:rPr>
        <w:t>br</w:t>
      </w:r>
      <w:proofErr w:type="spellEnd"/>
      <w:r w:rsidRPr="00F72481">
        <w:rPr>
          <w:sz w:val="18"/>
          <w:szCs w:val="18"/>
        </w:rPr>
        <w:t>&gt;</w:t>
      </w:r>
      <w:r w:rsidRPr="00F72481">
        <w:rPr>
          <w:sz w:val="18"/>
          <w:szCs w:val="18"/>
        </w:rPr>
        <w:br/>
        <w:t>Watch the short interactive overview &amp;</w:t>
      </w:r>
      <w:proofErr w:type="spellStart"/>
      <w:r w:rsidRPr="00F72481">
        <w:rPr>
          <w:sz w:val="18"/>
          <w:szCs w:val="18"/>
        </w:rPr>
        <w:t>mdash</w:t>
      </w:r>
      <w:proofErr w:type="spellEnd"/>
      <w:r w:rsidRPr="00F72481">
        <w:rPr>
          <w:sz w:val="18"/>
          <w:szCs w:val="18"/>
        </w:rPr>
        <w:t xml:space="preserve">; takes about </w:t>
      </w:r>
      <w:r>
        <w:rPr>
          <w:sz w:val="18"/>
          <w:szCs w:val="18"/>
        </w:rPr>
        <w:t>12</w:t>
      </w:r>
      <w:r w:rsidRPr="00F72481">
        <w:rPr>
          <w:sz w:val="18"/>
          <w:szCs w:val="18"/>
        </w:rPr>
        <w:t xml:space="preserve"> minutes.&lt;</w:t>
      </w:r>
      <w:proofErr w:type="spellStart"/>
      <w:r w:rsidRPr="00F72481">
        <w:rPr>
          <w:sz w:val="18"/>
          <w:szCs w:val="18"/>
        </w:rPr>
        <w:t>br</w:t>
      </w:r>
      <w:proofErr w:type="spellEnd"/>
      <w:r w:rsidRPr="00F72481">
        <w:rPr>
          <w:sz w:val="18"/>
          <w:szCs w:val="18"/>
        </w:rPr>
        <w:t>&gt;</w:t>
      </w:r>
      <w:r w:rsidRPr="00F72481">
        <w:rPr>
          <w:sz w:val="18"/>
          <w:szCs w:val="18"/>
        </w:rPr>
        <w:br/>
        <w:t>If it makes sense, follow the instructions at the end.&lt;/p&gt;</w:t>
      </w:r>
      <w:r w:rsidRPr="00F72481">
        <w:rPr>
          <w:sz w:val="18"/>
          <w:szCs w:val="18"/>
        </w:rPr>
        <w:br/>
        <w:t xml:space="preserve">&lt;p&gt;&lt;a </w:t>
      </w:r>
      <w:proofErr w:type="spellStart"/>
      <w:r w:rsidRPr="00F72481">
        <w:rPr>
          <w:sz w:val="18"/>
          <w:szCs w:val="18"/>
        </w:rPr>
        <w:t>href</w:t>
      </w:r>
      <w:proofErr w:type="spellEnd"/>
      <w:r w:rsidRPr="00F72481">
        <w:rPr>
          <w:b/>
          <w:bCs/>
          <w:color w:val="C00000"/>
          <w:sz w:val="18"/>
          <w:szCs w:val="18"/>
        </w:rPr>
        <w:t>="YOUR_LINK_HERE"&gt;&lt;</w:t>
      </w:r>
      <w:r w:rsidRPr="00F72481">
        <w:rPr>
          <w:sz w:val="18"/>
          <w:szCs w:val="18"/>
        </w:rPr>
        <w:t>strong&gt;&amp;#9658; Watch the Overview &amp;</w:t>
      </w:r>
      <w:proofErr w:type="spellStart"/>
      <w:r w:rsidRPr="00F72481">
        <w:rPr>
          <w:sz w:val="18"/>
          <w:szCs w:val="18"/>
        </w:rPr>
        <w:t>rarr</w:t>
      </w:r>
      <w:proofErr w:type="spellEnd"/>
      <w:r w:rsidRPr="00F72481">
        <w:rPr>
          <w:sz w:val="18"/>
          <w:szCs w:val="18"/>
        </w:rPr>
        <w:t>;&lt;/strong&gt;&lt;/a</w:t>
      </w:r>
    </w:p>
    <w:p w14:paraId="5AE1B33C" w14:textId="77777777" w:rsidR="00783D50" w:rsidRDefault="00783D50">
      <w:pPr>
        <w:pageBreakBefore/>
        <w:spacing w:after="0"/>
      </w:pPr>
    </w:p>
    <w:tbl>
      <w:tblPr>
        <w:tblW w:w="0" w:type="auto"/>
        <w:jc w:val="center"/>
        <w:tblLook w:val="04A0" w:firstRow="1" w:lastRow="0" w:firstColumn="1" w:lastColumn="0" w:noHBand="0" w:noVBand="1"/>
      </w:tblPr>
      <w:tblGrid>
        <w:gridCol w:w="4896"/>
        <w:gridCol w:w="4896"/>
      </w:tblGrid>
      <w:tr w:rsidR="00783D50" w14:paraId="6100C6C4" w14:textId="77777777">
        <w:trPr>
          <w:jc w:val="center"/>
        </w:trPr>
        <w:tc>
          <w:tcPr>
            <w:tcW w:w="4896" w:type="dxa"/>
            <w:shd w:val="clear" w:color="auto" w:fill="006EB6"/>
            <w:tcMar>
              <w:top w:w="60" w:type="dxa"/>
              <w:left w:w="100" w:type="dxa"/>
              <w:bottom w:w="60" w:type="dxa"/>
              <w:right w:w="60" w:type="dxa"/>
            </w:tcMar>
          </w:tcPr>
          <w:p w14:paraId="1FA5E8FA" w14:textId="77777777" w:rsidR="00783D50" w:rsidRDefault="005B0414">
            <w:r>
              <w:rPr>
                <w:b/>
                <w:color w:val="FFFFFF"/>
                <w:sz w:val="24"/>
              </w:rPr>
              <w:t xml:space="preserve">  AD VARIANT 2  |  HOUSTON, TX</w:t>
            </w:r>
          </w:p>
        </w:tc>
        <w:tc>
          <w:tcPr>
            <w:tcW w:w="4896" w:type="dxa"/>
            <w:shd w:val="clear" w:color="auto" w:fill="1A3A6B"/>
            <w:tcMar>
              <w:top w:w="60" w:type="dxa"/>
              <w:left w:w="60" w:type="dxa"/>
              <w:bottom w:w="60" w:type="dxa"/>
              <w:right w:w="100" w:type="dxa"/>
            </w:tcMar>
          </w:tcPr>
          <w:p w14:paraId="3AE7930A" w14:textId="77777777" w:rsidR="00783D50" w:rsidRDefault="005B0414">
            <w:pPr>
              <w:jc w:val="right"/>
            </w:pPr>
            <w:r>
              <w:rPr>
                <w:b/>
                <w:color w:val="5CB83A"/>
                <w:sz w:val="18"/>
              </w:rPr>
              <w:t xml:space="preserve">Dreams Business Resources  </w:t>
            </w:r>
          </w:p>
        </w:tc>
      </w:tr>
    </w:tbl>
    <w:p w14:paraId="75D628C3" w14:textId="77777777" w:rsidR="00783D50" w:rsidRDefault="00783D50">
      <w:pPr>
        <w:spacing w:after="60"/>
      </w:pPr>
    </w:p>
    <w:tbl>
      <w:tblPr>
        <w:tblStyle w:val="TableGrid"/>
        <w:tblW w:w="0" w:type="auto"/>
        <w:jc w:val="center"/>
        <w:tblLook w:val="04A0" w:firstRow="1" w:lastRow="0" w:firstColumn="1" w:lastColumn="0" w:noHBand="0" w:noVBand="1"/>
      </w:tblPr>
      <w:tblGrid>
        <w:gridCol w:w="4896"/>
        <w:gridCol w:w="4896"/>
      </w:tblGrid>
      <w:tr w:rsidR="00783D50" w14:paraId="6FCBAB59" w14:textId="77777777">
        <w:trPr>
          <w:jc w:val="center"/>
        </w:trPr>
        <w:tc>
          <w:tcPr>
            <w:tcW w:w="4896" w:type="dxa"/>
            <w:shd w:val="clear" w:color="auto" w:fill="E8F0FE"/>
            <w:tcMar>
              <w:top w:w="30" w:type="dxa"/>
              <w:left w:w="80" w:type="dxa"/>
              <w:bottom w:w="30" w:type="dxa"/>
              <w:right w:w="60" w:type="dxa"/>
            </w:tcMar>
          </w:tcPr>
          <w:p w14:paraId="33E6BFB2" w14:textId="77777777" w:rsidR="00783D50" w:rsidRDefault="005B0414">
            <w:r>
              <w:rPr>
                <w:b/>
                <w:color w:val="1A3A6B"/>
                <w:sz w:val="18"/>
              </w:rPr>
              <w:t>Headline</w:t>
            </w:r>
          </w:p>
        </w:tc>
        <w:tc>
          <w:tcPr>
            <w:tcW w:w="4896" w:type="dxa"/>
            <w:tcMar>
              <w:top w:w="30" w:type="dxa"/>
              <w:left w:w="80" w:type="dxa"/>
              <w:bottom w:w="30" w:type="dxa"/>
              <w:right w:w="80" w:type="dxa"/>
            </w:tcMar>
          </w:tcPr>
          <w:p w14:paraId="3654D712" w14:textId="77777777" w:rsidR="00783D50" w:rsidRDefault="005B0414">
            <w:r>
              <w:rPr>
                <w:sz w:val="18"/>
              </w:rPr>
              <w:t>Remote B2B Role — Set Appointments, Earn Lifetime Residuals (Houston)</w:t>
            </w:r>
          </w:p>
        </w:tc>
      </w:tr>
      <w:tr w:rsidR="00783D50" w14:paraId="4FADC330" w14:textId="77777777">
        <w:trPr>
          <w:jc w:val="center"/>
        </w:trPr>
        <w:tc>
          <w:tcPr>
            <w:tcW w:w="4896" w:type="dxa"/>
            <w:shd w:val="clear" w:color="auto" w:fill="E8F0FE"/>
            <w:tcMar>
              <w:top w:w="30" w:type="dxa"/>
              <w:left w:w="80" w:type="dxa"/>
              <w:bottom w:w="30" w:type="dxa"/>
              <w:right w:w="60" w:type="dxa"/>
            </w:tcMar>
          </w:tcPr>
          <w:p w14:paraId="73795F0E" w14:textId="77777777" w:rsidR="00783D50" w:rsidRDefault="005B0414">
            <w:r>
              <w:rPr>
                <w:b/>
                <w:color w:val="1A3A6B"/>
                <w:sz w:val="18"/>
              </w:rPr>
              <w:t>Category</w:t>
            </w:r>
          </w:p>
        </w:tc>
        <w:tc>
          <w:tcPr>
            <w:tcW w:w="4896" w:type="dxa"/>
            <w:tcMar>
              <w:top w:w="30" w:type="dxa"/>
              <w:left w:w="80" w:type="dxa"/>
              <w:bottom w:w="30" w:type="dxa"/>
              <w:right w:w="80" w:type="dxa"/>
            </w:tcMar>
          </w:tcPr>
          <w:p w14:paraId="12408151" w14:textId="77777777" w:rsidR="00783D50" w:rsidRDefault="005B0414">
            <w:r>
              <w:rPr>
                <w:sz w:val="18"/>
              </w:rPr>
              <w:t>Customer Service / Marketing</w:t>
            </w:r>
          </w:p>
        </w:tc>
      </w:tr>
      <w:tr w:rsidR="00783D50" w14:paraId="5553207A" w14:textId="77777777">
        <w:trPr>
          <w:jc w:val="center"/>
        </w:trPr>
        <w:tc>
          <w:tcPr>
            <w:tcW w:w="4896" w:type="dxa"/>
            <w:shd w:val="clear" w:color="auto" w:fill="E8F0FE"/>
            <w:tcMar>
              <w:top w:w="30" w:type="dxa"/>
              <w:left w:w="80" w:type="dxa"/>
              <w:bottom w:w="30" w:type="dxa"/>
              <w:right w:w="60" w:type="dxa"/>
            </w:tcMar>
          </w:tcPr>
          <w:p w14:paraId="5825DC35" w14:textId="77777777" w:rsidR="00783D50" w:rsidRDefault="005B0414">
            <w:r>
              <w:rPr>
                <w:b/>
                <w:color w:val="1A3A6B"/>
                <w:sz w:val="18"/>
              </w:rPr>
              <w:t>Job Title</w:t>
            </w:r>
          </w:p>
        </w:tc>
        <w:tc>
          <w:tcPr>
            <w:tcW w:w="4896" w:type="dxa"/>
            <w:tcMar>
              <w:top w:w="30" w:type="dxa"/>
              <w:left w:w="80" w:type="dxa"/>
              <w:bottom w:w="30" w:type="dxa"/>
              <w:right w:w="80" w:type="dxa"/>
            </w:tcMar>
          </w:tcPr>
          <w:p w14:paraId="3F7DB9F1" w14:textId="77777777" w:rsidR="00783D50" w:rsidRDefault="005B0414">
            <w:r>
              <w:rPr>
                <w:sz w:val="18"/>
              </w:rPr>
              <w:t>B2B Appointment Setter — Lifetime Commission Structure</w:t>
            </w:r>
          </w:p>
        </w:tc>
      </w:tr>
      <w:tr w:rsidR="00783D50" w14:paraId="35816977" w14:textId="77777777">
        <w:trPr>
          <w:jc w:val="center"/>
        </w:trPr>
        <w:tc>
          <w:tcPr>
            <w:tcW w:w="4896" w:type="dxa"/>
            <w:shd w:val="clear" w:color="auto" w:fill="E8F0FE"/>
            <w:tcMar>
              <w:top w:w="30" w:type="dxa"/>
              <w:left w:w="80" w:type="dxa"/>
              <w:bottom w:w="30" w:type="dxa"/>
              <w:right w:w="60" w:type="dxa"/>
            </w:tcMar>
          </w:tcPr>
          <w:p w14:paraId="7111BE8F" w14:textId="77777777" w:rsidR="00783D50" w:rsidRDefault="005B0414">
            <w:r>
              <w:rPr>
                <w:b/>
                <w:color w:val="1A3A6B"/>
                <w:sz w:val="18"/>
              </w:rPr>
              <w:t>Compensation</w:t>
            </w:r>
          </w:p>
        </w:tc>
        <w:tc>
          <w:tcPr>
            <w:tcW w:w="4896" w:type="dxa"/>
            <w:tcMar>
              <w:top w:w="30" w:type="dxa"/>
              <w:left w:w="80" w:type="dxa"/>
              <w:bottom w:w="30" w:type="dxa"/>
              <w:right w:w="80" w:type="dxa"/>
            </w:tcMar>
          </w:tcPr>
          <w:p w14:paraId="50C876C6" w14:textId="77777777" w:rsidR="00783D50" w:rsidRDefault="005B0414">
            <w:r>
              <w:rPr>
                <w:sz w:val="18"/>
              </w:rPr>
              <w:t>Lifetime Renewals + Direct Bonuses</w:t>
            </w:r>
          </w:p>
        </w:tc>
      </w:tr>
    </w:tbl>
    <w:p w14:paraId="40B7C469" w14:textId="77777777" w:rsidR="00783D50" w:rsidRDefault="00783D50">
      <w:pPr>
        <w:spacing w:after="60"/>
      </w:pPr>
    </w:p>
    <w:p w14:paraId="64F6C33D" w14:textId="77777777" w:rsidR="00783D50" w:rsidRDefault="005B0414">
      <w:pPr>
        <w:spacing w:before="40" w:after="60"/>
      </w:pPr>
      <w:r>
        <w:rPr>
          <w:b/>
          <w:color w:val="1E7A1E"/>
          <w:sz w:val="18"/>
        </w:rPr>
        <w:t>Ad Preview (Key Points):</w:t>
      </w:r>
    </w:p>
    <w:p w14:paraId="69ACE5DB" w14:textId="77777777" w:rsidR="00783D50" w:rsidRDefault="005B0414">
      <w:pPr>
        <w:pStyle w:val="ListBullet"/>
        <w:spacing w:after="40"/>
        <w:ind w:left="288"/>
      </w:pPr>
      <w:r>
        <w:rPr>
          <w:sz w:val="18"/>
        </w:rPr>
        <w:t>Stop starting at zero every month — build residual income instead</w:t>
      </w:r>
    </w:p>
    <w:p w14:paraId="28FAF593" w14:textId="77777777" w:rsidR="00783D50" w:rsidRDefault="005B0414">
      <w:pPr>
        <w:pStyle w:val="ListBullet"/>
        <w:spacing w:after="40"/>
        <w:ind w:left="288"/>
      </w:pPr>
      <w:r>
        <w:rPr>
          <w:sz w:val="18"/>
        </w:rPr>
        <w:t>Your job: open the door. Our team closes the deal. You get paid for life.</w:t>
      </w:r>
    </w:p>
    <w:p w14:paraId="3EABDB46" w14:textId="77777777" w:rsidR="00783D50" w:rsidRDefault="005B0414">
      <w:pPr>
        <w:pStyle w:val="ListBullet"/>
        <w:spacing w:after="40"/>
        <w:ind w:left="288"/>
      </w:pPr>
      <w:r>
        <w:rPr>
          <w:sz w:val="18"/>
        </w:rPr>
        <w:t>100% Renewals for Life — true lifetime residual commissions</w:t>
      </w:r>
    </w:p>
    <w:p w14:paraId="6207E239" w14:textId="77777777" w:rsidR="00783D50" w:rsidRPr="00F72481" w:rsidRDefault="005B0414">
      <w:pPr>
        <w:pStyle w:val="ListBullet"/>
        <w:spacing w:after="40"/>
        <w:ind w:left="288"/>
      </w:pPr>
      <w:r>
        <w:rPr>
          <w:sz w:val="18"/>
        </w:rPr>
        <w:t>Work from home | First 100 leads provided | No quotas or territories</w:t>
      </w:r>
    </w:p>
    <w:p w14:paraId="4DB27CD8" w14:textId="77777777" w:rsidR="00F72481" w:rsidRPr="00F72481" w:rsidRDefault="00F72481" w:rsidP="00F72481">
      <w:pPr>
        <w:pStyle w:val="ListBullet"/>
        <w:numPr>
          <w:ilvl w:val="0"/>
          <w:numId w:val="0"/>
        </w:numPr>
        <w:spacing w:after="40"/>
        <w:ind w:left="360" w:hanging="360"/>
        <w:rPr>
          <w:sz w:val="24"/>
          <w:szCs w:val="24"/>
        </w:rPr>
      </w:pPr>
    </w:p>
    <w:p w14:paraId="637E7DB8" w14:textId="6A979CE5" w:rsidR="00783D50" w:rsidRPr="00F72481" w:rsidRDefault="00F72481" w:rsidP="00F72481">
      <w:pPr>
        <w:pStyle w:val="ListBullet"/>
        <w:spacing w:after="40"/>
        <w:ind w:left="288"/>
        <w:rPr>
          <w:color w:val="auto"/>
          <w:sz w:val="24"/>
          <w:szCs w:val="24"/>
        </w:rPr>
      </w:pPr>
      <w:r w:rsidRPr="00F72481">
        <w:rPr>
          <w:b/>
          <w:color w:val="auto"/>
          <w:sz w:val="24"/>
          <w:szCs w:val="24"/>
        </w:rPr>
        <w:t>◀ COPY THIS HTML CODE — PASTE INTO CRAIGSLIST DESCRIPTION BOX ▶</w:t>
      </w:r>
      <w:r w:rsidRPr="00F72481">
        <w:rPr>
          <w:b/>
          <w:color w:val="auto"/>
          <w:sz w:val="24"/>
          <w:szCs w:val="24"/>
        </w:rPr>
        <w:br/>
      </w:r>
      <w:r w:rsidRPr="00F72481">
        <w:rPr>
          <w:rFonts w:ascii="Courier New" w:hAnsi="Courier New"/>
          <w:color w:val="auto"/>
          <w:sz w:val="24"/>
          <w:szCs w:val="24"/>
        </w:rPr>
        <w:t>&lt;h2&gt;Stop Chasing One-Time Payouts &amp;</w:t>
      </w:r>
      <w:proofErr w:type="spellStart"/>
      <w:r w:rsidRPr="00F72481">
        <w:rPr>
          <w:rFonts w:ascii="Courier New" w:hAnsi="Courier New"/>
          <w:color w:val="auto"/>
          <w:sz w:val="24"/>
          <w:szCs w:val="24"/>
        </w:rPr>
        <w:t>mdash</w:t>
      </w:r>
      <w:proofErr w:type="spellEnd"/>
      <w:r w:rsidRPr="00F72481">
        <w:rPr>
          <w:rFonts w:ascii="Courier New" w:hAnsi="Courier New"/>
          <w:color w:val="auto"/>
          <w:sz w:val="24"/>
          <w:szCs w:val="24"/>
        </w:rPr>
        <w:t>; Build Residual Income&lt;/h2&gt;</w:t>
      </w:r>
      <w:r w:rsidRPr="00F72481">
        <w:rPr>
          <w:rFonts w:ascii="Courier New" w:hAnsi="Courier New"/>
          <w:color w:val="auto"/>
          <w:sz w:val="24"/>
          <w:szCs w:val="24"/>
        </w:rPr>
        <w:br/>
        <w:t>&lt;h3&gt;Remote B2B Role | Set Appointments | Earn Lifetime Residuals&lt;/h3&gt;</w:t>
      </w:r>
      <w:r w:rsidRPr="00F72481">
        <w:rPr>
          <w:rFonts w:ascii="Courier New" w:hAnsi="Courier New"/>
          <w:color w:val="auto"/>
          <w:sz w:val="24"/>
          <w:szCs w:val="24"/>
        </w:rPr>
        <w:br/>
        <w:t>&lt;p&gt;Are you tired of starting at zero every month? We are looking for motivated individuals in the &lt;strong&gt;Houston&lt;/strong&gt; area to join our remote B2B team. Your job is simple: &lt;strong&gt;open the door&lt;/strong&gt;. Our expert team closes the deal, and you get paid for the life of the account.&lt;/p&gt;</w:t>
      </w:r>
      <w:r w:rsidRPr="00F72481">
        <w:rPr>
          <w:rFonts w:ascii="Courier New" w:hAnsi="Courier New"/>
          <w:color w:val="auto"/>
          <w:sz w:val="24"/>
          <w:szCs w:val="24"/>
        </w:rPr>
        <w:br/>
        <w:t>&lt;p&gt;&lt;strong&gt;The Role:&lt;/strong&gt;&lt;/p&gt;</w:t>
      </w:r>
      <w:r w:rsidRPr="00F72481">
        <w:rPr>
          <w:rFonts w:ascii="Courier New" w:hAnsi="Courier New"/>
          <w:color w:val="auto"/>
          <w:sz w:val="24"/>
          <w:szCs w:val="24"/>
        </w:rPr>
        <w:br/>
        <w:t>&lt;ul&gt;</w:t>
      </w:r>
      <w:r w:rsidRPr="00F72481">
        <w:rPr>
          <w:rFonts w:ascii="Courier New" w:hAnsi="Courier New"/>
          <w:color w:val="auto"/>
          <w:sz w:val="24"/>
          <w:szCs w:val="24"/>
        </w:rPr>
        <w:br/>
        <w:t>&lt;li&gt;Set qualified appointments with business owners&lt;/li&gt;</w:t>
      </w:r>
      <w:r w:rsidRPr="00F72481">
        <w:rPr>
          <w:rFonts w:ascii="Courier New" w:hAnsi="Courier New"/>
          <w:color w:val="auto"/>
          <w:sz w:val="24"/>
          <w:szCs w:val="24"/>
        </w:rPr>
        <w:br/>
        <w:t>&lt;li&gt;Our experienced closers handle all presentations and paperwork&lt;/li&gt;</w:t>
      </w:r>
      <w:r w:rsidRPr="00F72481">
        <w:rPr>
          <w:rFonts w:ascii="Courier New" w:hAnsi="Courier New"/>
          <w:color w:val="auto"/>
          <w:sz w:val="24"/>
          <w:szCs w:val="24"/>
        </w:rPr>
        <w:br/>
        <w:t>&lt;li&gt;You earn monthly residual income as long as the account is active&lt;/li&gt;</w:t>
      </w:r>
      <w:r w:rsidRPr="00F72481">
        <w:rPr>
          <w:rFonts w:ascii="Courier New" w:hAnsi="Courier New"/>
          <w:color w:val="auto"/>
          <w:sz w:val="24"/>
          <w:szCs w:val="24"/>
        </w:rPr>
        <w:br/>
        <w:t>&lt;/ul&gt;</w:t>
      </w:r>
      <w:r w:rsidRPr="00F72481">
        <w:rPr>
          <w:rFonts w:ascii="Courier New" w:hAnsi="Courier New"/>
          <w:color w:val="auto"/>
          <w:sz w:val="24"/>
          <w:szCs w:val="24"/>
        </w:rPr>
        <w:br/>
        <w:t>&lt;p&gt;&lt;strong&gt;The Perks:&lt;/strong&gt;&lt;/p&gt;</w:t>
      </w:r>
      <w:r w:rsidRPr="00F72481">
        <w:rPr>
          <w:rFonts w:ascii="Courier New" w:hAnsi="Courier New"/>
          <w:color w:val="auto"/>
          <w:sz w:val="24"/>
          <w:szCs w:val="24"/>
        </w:rPr>
        <w:br/>
        <w:t>&lt;ul&gt;</w:t>
      </w:r>
      <w:r w:rsidRPr="00F72481">
        <w:rPr>
          <w:rFonts w:ascii="Courier New" w:hAnsi="Courier New"/>
          <w:color w:val="auto"/>
          <w:sz w:val="24"/>
          <w:szCs w:val="24"/>
        </w:rPr>
        <w:br/>
        <w:t>&lt;li&gt;&lt;strong&gt;100% Renewals for Life&lt;/strong&gt; &amp;</w:t>
      </w:r>
      <w:proofErr w:type="spellStart"/>
      <w:r w:rsidRPr="00F72481">
        <w:rPr>
          <w:rFonts w:ascii="Courier New" w:hAnsi="Courier New"/>
          <w:color w:val="auto"/>
          <w:sz w:val="24"/>
          <w:szCs w:val="24"/>
        </w:rPr>
        <w:t>mdash</w:t>
      </w:r>
      <w:proofErr w:type="spellEnd"/>
      <w:r w:rsidRPr="00F72481">
        <w:rPr>
          <w:rFonts w:ascii="Courier New" w:hAnsi="Courier New"/>
          <w:color w:val="auto"/>
          <w:sz w:val="24"/>
          <w:szCs w:val="24"/>
        </w:rPr>
        <w:t>; true lifetime residual commissions&lt;/li&gt;</w:t>
      </w:r>
      <w:r w:rsidRPr="00F72481">
        <w:rPr>
          <w:rFonts w:ascii="Courier New" w:hAnsi="Courier New"/>
          <w:color w:val="auto"/>
          <w:sz w:val="24"/>
          <w:szCs w:val="24"/>
        </w:rPr>
        <w:br/>
        <w:t>&lt;li&gt;Work from home on your own schedule&lt;/li&gt;</w:t>
      </w:r>
      <w:r w:rsidRPr="00F72481">
        <w:rPr>
          <w:rFonts w:ascii="Courier New" w:hAnsi="Courier New"/>
          <w:color w:val="auto"/>
          <w:sz w:val="24"/>
          <w:szCs w:val="24"/>
        </w:rPr>
        <w:br/>
        <w:t>&lt;li&gt;First &lt;strong&gt;100 LinkedIn B2B leads&lt;/strong&gt; provided to get you started&lt;/li&gt;</w:t>
      </w:r>
      <w:r w:rsidRPr="00F72481">
        <w:rPr>
          <w:rFonts w:ascii="Courier New" w:hAnsi="Courier New"/>
          <w:color w:val="auto"/>
          <w:sz w:val="24"/>
          <w:szCs w:val="24"/>
        </w:rPr>
        <w:br/>
        <w:t>&lt;li&gt;No quotas, no territories, no micromanagement&lt;/li&gt;</w:t>
      </w:r>
      <w:r w:rsidRPr="00F72481">
        <w:rPr>
          <w:rFonts w:ascii="Courier New" w:hAnsi="Courier New"/>
          <w:color w:val="auto"/>
          <w:sz w:val="24"/>
          <w:szCs w:val="24"/>
        </w:rPr>
        <w:br/>
        <w:t>&lt;/ul&gt;</w:t>
      </w:r>
      <w:r w:rsidRPr="00F72481">
        <w:rPr>
          <w:rFonts w:ascii="Courier New" w:hAnsi="Courier New"/>
          <w:color w:val="auto"/>
          <w:sz w:val="24"/>
          <w:szCs w:val="24"/>
        </w:rPr>
        <w:br/>
        <w:t>&lt;p&gt;&lt;strong&gt;The Reality Check:&lt;/strong&gt; We provide the system, the training, and the closers. You provide the hustle. If you are coachable and ready to build a lasting income stream, this is for you.&lt;/p&gt;</w:t>
      </w:r>
      <w:r w:rsidRPr="00F72481">
        <w:rPr>
          <w:rFonts w:ascii="Courier New" w:hAnsi="Courier New"/>
          <w:color w:val="auto"/>
          <w:sz w:val="24"/>
          <w:szCs w:val="24"/>
        </w:rPr>
        <w:br/>
        <w:t xml:space="preserve">&lt;p&gt;&lt;a </w:t>
      </w:r>
      <w:proofErr w:type="spellStart"/>
      <w:r w:rsidRPr="00F72481">
        <w:rPr>
          <w:rFonts w:ascii="Courier New" w:hAnsi="Courier New"/>
          <w:color w:val="auto"/>
          <w:sz w:val="24"/>
          <w:szCs w:val="24"/>
        </w:rPr>
        <w:t>href</w:t>
      </w:r>
      <w:r w:rsidRPr="00F72481">
        <w:rPr>
          <w:rFonts w:ascii="Courier New" w:hAnsi="Courier New"/>
          <w:b/>
          <w:bCs/>
          <w:color w:val="C00000"/>
          <w:sz w:val="24"/>
          <w:szCs w:val="24"/>
        </w:rPr>
        <w:t>"YOUR_LINK_HERE</w:t>
      </w:r>
      <w:proofErr w:type="spellEnd"/>
      <w:r w:rsidRPr="00F72481">
        <w:rPr>
          <w:rFonts w:ascii="Courier New" w:hAnsi="Courier New"/>
          <w:b/>
          <w:bCs/>
          <w:color w:val="C00000"/>
          <w:sz w:val="24"/>
          <w:szCs w:val="24"/>
        </w:rPr>
        <w:t>"&gt;&lt;</w:t>
      </w:r>
      <w:r w:rsidRPr="00F72481">
        <w:rPr>
          <w:rFonts w:ascii="Courier New" w:hAnsi="Courier New"/>
          <w:color w:val="auto"/>
          <w:sz w:val="24"/>
          <w:szCs w:val="24"/>
        </w:rPr>
        <w:t>strong&gt;&amp;#9658; Click Here to Watch the</w:t>
      </w:r>
      <w:r>
        <w:rPr>
          <w:rFonts w:ascii="Courier New" w:hAnsi="Courier New"/>
          <w:color w:val="auto"/>
          <w:sz w:val="24"/>
          <w:szCs w:val="24"/>
        </w:rPr>
        <w:t xml:space="preserve"> Short</w:t>
      </w:r>
      <w:r w:rsidRPr="00F72481">
        <w:rPr>
          <w:rFonts w:ascii="Courier New" w:hAnsi="Courier New"/>
          <w:color w:val="auto"/>
          <w:sz w:val="24"/>
          <w:szCs w:val="24"/>
        </w:rPr>
        <w:t xml:space="preserve"> Overview &amp;</w:t>
      </w:r>
      <w:proofErr w:type="spellStart"/>
      <w:r w:rsidRPr="00F72481">
        <w:rPr>
          <w:rFonts w:ascii="Courier New" w:hAnsi="Courier New"/>
          <w:color w:val="auto"/>
          <w:sz w:val="24"/>
          <w:szCs w:val="24"/>
        </w:rPr>
        <w:t>rarr</w:t>
      </w:r>
      <w:proofErr w:type="spellEnd"/>
      <w:r w:rsidRPr="00F72481">
        <w:rPr>
          <w:rFonts w:ascii="Courier New" w:hAnsi="Courier New"/>
          <w:color w:val="auto"/>
          <w:sz w:val="24"/>
          <w:szCs w:val="24"/>
        </w:rPr>
        <w:t>;&lt;/strong&gt;&lt;/a&gt;&lt;/p&gt;</w:t>
      </w:r>
      <w:r w:rsidRPr="00F72481">
        <w:rPr>
          <w:rFonts w:ascii="Courier New" w:hAnsi="Courier New"/>
          <w:color w:val="auto"/>
          <w:sz w:val="24"/>
          <w:szCs w:val="24"/>
        </w:rPr>
        <w:br/>
        <w:t>&lt;p&gt;&lt;</w:t>
      </w:r>
      <w:proofErr w:type="spellStart"/>
      <w:r w:rsidRPr="00F72481">
        <w:rPr>
          <w:rFonts w:ascii="Courier New" w:hAnsi="Courier New"/>
          <w:color w:val="auto"/>
          <w:sz w:val="24"/>
          <w:szCs w:val="24"/>
        </w:rPr>
        <w:t>em</w:t>
      </w:r>
      <w:proofErr w:type="spellEnd"/>
      <w:r w:rsidRPr="00F72481">
        <w:rPr>
          <w:rFonts w:ascii="Courier New" w:hAnsi="Courier New"/>
          <w:color w:val="auto"/>
          <w:sz w:val="24"/>
          <w:szCs w:val="24"/>
        </w:rPr>
        <w:t xml:space="preserve">&gt;No application required. No spam. Just </w:t>
      </w:r>
      <w:proofErr w:type="gramStart"/>
      <w:r w:rsidRPr="00F72481">
        <w:rPr>
          <w:rFonts w:ascii="Courier New" w:hAnsi="Courier New"/>
          <w:color w:val="auto"/>
          <w:sz w:val="24"/>
          <w:szCs w:val="24"/>
        </w:rPr>
        <w:t>information.&lt;</w:t>
      </w:r>
      <w:proofErr w:type="gramEnd"/>
      <w:r w:rsidRPr="00F72481">
        <w:rPr>
          <w:rFonts w:ascii="Courier New" w:hAnsi="Courier New"/>
          <w:color w:val="auto"/>
          <w:sz w:val="24"/>
          <w:szCs w:val="24"/>
        </w:rPr>
        <w:t>/</w:t>
      </w:r>
      <w:proofErr w:type="spellStart"/>
      <w:r w:rsidRPr="00F72481">
        <w:rPr>
          <w:rFonts w:ascii="Courier New" w:hAnsi="Courier New"/>
          <w:color w:val="auto"/>
          <w:sz w:val="24"/>
          <w:szCs w:val="24"/>
        </w:rPr>
        <w:t>em</w:t>
      </w:r>
      <w:proofErr w:type="spellEnd"/>
      <w:r w:rsidRPr="00F72481">
        <w:rPr>
          <w:rFonts w:ascii="Courier New" w:hAnsi="Courier New"/>
          <w:color w:val="auto"/>
          <w:sz w:val="24"/>
          <w:szCs w:val="24"/>
        </w:rPr>
        <w:t>&gt;&lt;/p&gt;</w:t>
      </w:r>
    </w:p>
    <w:p w14:paraId="2E1AB1F0" w14:textId="77777777" w:rsidR="00783D50" w:rsidRDefault="00783D50">
      <w:pPr>
        <w:pageBreakBefore/>
        <w:spacing w:after="0"/>
      </w:pPr>
    </w:p>
    <w:tbl>
      <w:tblPr>
        <w:tblW w:w="0" w:type="auto"/>
        <w:jc w:val="center"/>
        <w:tblLook w:val="04A0" w:firstRow="1" w:lastRow="0" w:firstColumn="1" w:lastColumn="0" w:noHBand="0" w:noVBand="1"/>
      </w:tblPr>
      <w:tblGrid>
        <w:gridCol w:w="4896"/>
        <w:gridCol w:w="4896"/>
      </w:tblGrid>
      <w:tr w:rsidR="00783D50" w14:paraId="04B154BD" w14:textId="77777777">
        <w:trPr>
          <w:jc w:val="center"/>
        </w:trPr>
        <w:tc>
          <w:tcPr>
            <w:tcW w:w="4896" w:type="dxa"/>
            <w:shd w:val="clear" w:color="auto" w:fill="2E7D32"/>
            <w:tcMar>
              <w:top w:w="60" w:type="dxa"/>
              <w:left w:w="100" w:type="dxa"/>
              <w:bottom w:w="60" w:type="dxa"/>
              <w:right w:w="60" w:type="dxa"/>
            </w:tcMar>
          </w:tcPr>
          <w:p w14:paraId="51290CA4" w14:textId="77777777" w:rsidR="00783D50" w:rsidRDefault="005B0414">
            <w:r>
              <w:rPr>
                <w:b/>
                <w:color w:val="FFFFFF"/>
                <w:sz w:val="24"/>
              </w:rPr>
              <w:t xml:space="preserve">  AD VARIANT </w:t>
            </w:r>
            <w:proofErr w:type="gramStart"/>
            <w:r>
              <w:rPr>
                <w:b/>
                <w:color w:val="FFFFFF"/>
                <w:sz w:val="24"/>
              </w:rPr>
              <w:t>3  |</w:t>
            </w:r>
            <w:proofErr w:type="gramEnd"/>
            <w:r>
              <w:rPr>
                <w:b/>
                <w:color w:val="FFFFFF"/>
                <w:sz w:val="24"/>
              </w:rPr>
              <w:t xml:space="preserve">  ATLANTA, GA</w:t>
            </w:r>
          </w:p>
        </w:tc>
        <w:tc>
          <w:tcPr>
            <w:tcW w:w="4896" w:type="dxa"/>
            <w:shd w:val="clear" w:color="auto" w:fill="1A3A6B"/>
            <w:tcMar>
              <w:top w:w="60" w:type="dxa"/>
              <w:left w:w="60" w:type="dxa"/>
              <w:bottom w:w="60" w:type="dxa"/>
              <w:right w:w="100" w:type="dxa"/>
            </w:tcMar>
          </w:tcPr>
          <w:p w14:paraId="2ED6E238" w14:textId="77777777" w:rsidR="00783D50" w:rsidRDefault="005B0414">
            <w:pPr>
              <w:jc w:val="right"/>
            </w:pPr>
            <w:r>
              <w:rPr>
                <w:b/>
                <w:color w:val="5CB83A"/>
                <w:sz w:val="18"/>
              </w:rPr>
              <w:t xml:space="preserve">Dreams Business Resources  </w:t>
            </w:r>
          </w:p>
        </w:tc>
      </w:tr>
    </w:tbl>
    <w:p w14:paraId="220C9AB2" w14:textId="77777777" w:rsidR="00783D50" w:rsidRDefault="00783D50">
      <w:pPr>
        <w:spacing w:after="60"/>
      </w:pPr>
    </w:p>
    <w:tbl>
      <w:tblPr>
        <w:tblStyle w:val="TableGrid"/>
        <w:tblW w:w="0" w:type="auto"/>
        <w:jc w:val="center"/>
        <w:tblLook w:val="04A0" w:firstRow="1" w:lastRow="0" w:firstColumn="1" w:lastColumn="0" w:noHBand="0" w:noVBand="1"/>
      </w:tblPr>
      <w:tblGrid>
        <w:gridCol w:w="4896"/>
        <w:gridCol w:w="4896"/>
      </w:tblGrid>
      <w:tr w:rsidR="00783D50" w14:paraId="24118319" w14:textId="77777777">
        <w:trPr>
          <w:jc w:val="center"/>
        </w:trPr>
        <w:tc>
          <w:tcPr>
            <w:tcW w:w="4896" w:type="dxa"/>
            <w:shd w:val="clear" w:color="auto" w:fill="E8F0FE"/>
            <w:tcMar>
              <w:top w:w="30" w:type="dxa"/>
              <w:left w:w="80" w:type="dxa"/>
              <w:bottom w:w="30" w:type="dxa"/>
              <w:right w:w="60" w:type="dxa"/>
            </w:tcMar>
          </w:tcPr>
          <w:p w14:paraId="589775CE" w14:textId="77777777" w:rsidR="00783D50" w:rsidRDefault="005B0414">
            <w:r>
              <w:rPr>
                <w:b/>
                <w:color w:val="1A3A6B"/>
                <w:sz w:val="18"/>
              </w:rPr>
              <w:t>Headline</w:t>
            </w:r>
          </w:p>
        </w:tc>
        <w:tc>
          <w:tcPr>
            <w:tcW w:w="4896" w:type="dxa"/>
            <w:tcMar>
              <w:top w:w="30" w:type="dxa"/>
              <w:left w:w="80" w:type="dxa"/>
              <w:bottom w:w="30" w:type="dxa"/>
              <w:right w:w="80" w:type="dxa"/>
            </w:tcMar>
          </w:tcPr>
          <w:p w14:paraId="458F4331" w14:textId="77777777" w:rsidR="00783D50" w:rsidRDefault="005B0414">
            <w:r>
              <w:rPr>
                <w:sz w:val="18"/>
              </w:rPr>
              <w:t>Build a B2B Business on the Side — 100% Remote, Lifetime Pay (Atlanta)</w:t>
            </w:r>
          </w:p>
        </w:tc>
      </w:tr>
      <w:tr w:rsidR="00783D50" w14:paraId="1861D7CD" w14:textId="77777777">
        <w:trPr>
          <w:jc w:val="center"/>
        </w:trPr>
        <w:tc>
          <w:tcPr>
            <w:tcW w:w="4896" w:type="dxa"/>
            <w:shd w:val="clear" w:color="auto" w:fill="E8F0FE"/>
            <w:tcMar>
              <w:top w:w="30" w:type="dxa"/>
              <w:left w:w="80" w:type="dxa"/>
              <w:bottom w:w="30" w:type="dxa"/>
              <w:right w:w="60" w:type="dxa"/>
            </w:tcMar>
          </w:tcPr>
          <w:p w14:paraId="4EDF16D2" w14:textId="77777777" w:rsidR="00783D50" w:rsidRDefault="005B0414">
            <w:r>
              <w:rPr>
                <w:b/>
                <w:color w:val="1A3A6B"/>
                <w:sz w:val="18"/>
              </w:rPr>
              <w:t>Category</w:t>
            </w:r>
          </w:p>
        </w:tc>
        <w:tc>
          <w:tcPr>
            <w:tcW w:w="4896" w:type="dxa"/>
            <w:tcMar>
              <w:top w:w="30" w:type="dxa"/>
              <w:left w:w="80" w:type="dxa"/>
              <w:bottom w:w="30" w:type="dxa"/>
              <w:right w:w="80" w:type="dxa"/>
            </w:tcMar>
          </w:tcPr>
          <w:p w14:paraId="5F7B4DBB" w14:textId="77777777" w:rsidR="00783D50" w:rsidRDefault="005B0414">
            <w:r>
              <w:rPr>
                <w:sz w:val="18"/>
              </w:rPr>
              <w:t>Small Biz Ads / Gigs</w:t>
            </w:r>
          </w:p>
        </w:tc>
      </w:tr>
      <w:tr w:rsidR="00783D50" w14:paraId="09C314D6" w14:textId="77777777">
        <w:trPr>
          <w:jc w:val="center"/>
        </w:trPr>
        <w:tc>
          <w:tcPr>
            <w:tcW w:w="4896" w:type="dxa"/>
            <w:shd w:val="clear" w:color="auto" w:fill="E8F0FE"/>
            <w:tcMar>
              <w:top w:w="30" w:type="dxa"/>
              <w:left w:w="80" w:type="dxa"/>
              <w:bottom w:w="30" w:type="dxa"/>
              <w:right w:w="60" w:type="dxa"/>
            </w:tcMar>
          </w:tcPr>
          <w:p w14:paraId="7CA09748" w14:textId="77777777" w:rsidR="00783D50" w:rsidRDefault="005B0414">
            <w:r>
              <w:rPr>
                <w:b/>
                <w:color w:val="1A3A6B"/>
                <w:sz w:val="18"/>
              </w:rPr>
              <w:t>Job Title</w:t>
            </w:r>
          </w:p>
        </w:tc>
        <w:tc>
          <w:tcPr>
            <w:tcW w:w="4896" w:type="dxa"/>
            <w:tcMar>
              <w:top w:w="30" w:type="dxa"/>
              <w:left w:w="80" w:type="dxa"/>
              <w:bottom w:w="30" w:type="dxa"/>
              <w:right w:w="80" w:type="dxa"/>
            </w:tcMar>
          </w:tcPr>
          <w:p w14:paraId="37D88DC2" w14:textId="77777777" w:rsidR="00783D50" w:rsidRDefault="005B0414">
            <w:r>
              <w:rPr>
                <w:sz w:val="18"/>
              </w:rPr>
              <w:t>Remote B2B Partner — Residual Income Opportunity</w:t>
            </w:r>
          </w:p>
        </w:tc>
      </w:tr>
      <w:tr w:rsidR="00783D50" w14:paraId="34525193" w14:textId="77777777">
        <w:trPr>
          <w:jc w:val="center"/>
        </w:trPr>
        <w:tc>
          <w:tcPr>
            <w:tcW w:w="4896" w:type="dxa"/>
            <w:shd w:val="clear" w:color="auto" w:fill="E8F0FE"/>
            <w:tcMar>
              <w:top w:w="30" w:type="dxa"/>
              <w:left w:w="80" w:type="dxa"/>
              <w:bottom w:w="30" w:type="dxa"/>
              <w:right w:w="60" w:type="dxa"/>
            </w:tcMar>
          </w:tcPr>
          <w:p w14:paraId="1C03028D" w14:textId="77777777" w:rsidR="00783D50" w:rsidRDefault="005B0414">
            <w:r>
              <w:rPr>
                <w:b/>
                <w:color w:val="1A3A6B"/>
                <w:sz w:val="18"/>
              </w:rPr>
              <w:t>Compensation</w:t>
            </w:r>
          </w:p>
        </w:tc>
        <w:tc>
          <w:tcPr>
            <w:tcW w:w="4896" w:type="dxa"/>
            <w:tcMar>
              <w:top w:w="30" w:type="dxa"/>
              <w:left w:w="80" w:type="dxa"/>
              <w:bottom w:w="30" w:type="dxa"/>
              <w:right w:w="80" w:type="dxa"/>
            </w:tcMar>
          </w:tcPr>
          <w:p w14:paraId="3A85A687" w14:textId="77777777" w:rsidR="00783D50" w:rsidRDefault="005B0414">
            <w:r>
              <w:rPr>
                <w:sz w:val="18"/>
              </w:rPr>
              <w:t>Residual Income + Overrides</w:t>
            </w:r>
          </w:p>
        </w:tc>
      </w:tr>
    </w:tbl>
    <w:p w14:paraId="551047A6" w14:textId="77777777" w:rsidR="00783D50" w:rsidRDefault="00783D50">
      <w:pPr>
        <w:spacing w:after="60"/>
      </w:pPr>
    </w:p>
    <w:p w14:paraId="6C997D93" w14:textId="77777777" w:rsidR="00783D50" w:rsidRDefault="005B0414">
      <w:pPr>
        <w:spacing w:before="40" w:after="60"/>
      </w:pPr>
      <w:r>
        <w:rPr>
          <w:b/>
          <w:color w:val="1E7A1E"/>
          <w:sz w:val="18"/>
        </w:rPr>
        <w:t>Ad Preview (Key Points):</w:t>
      </w:r>
    </w:p>
    <w:p w14:paraId="57735B2D" w14:textId="77777777" w:rsidR="00783D50" w:rsidRDefault="005B0414">
      <w:pPr>
        <w:pStyle w:val="ListBullet"/>
        <w:spacing w:after="40"/>
        <w:ind w:left="288"/>
      </w:pPr>
      <w:r>
        <w:rPr>
          <w:sz w:val="18"/>
        </w:rPr>
        <w:t>Build a book of business that pays you every month — even days you don't work</w:t>
      </w:r>
    </w:p>
    <w:p w14:paraId="7F7DA10A" w14:textId="77777777" w:rsidR="00783D50" w:rsidRDefault="005B0414">
      <w:pPr>
        <w:pStyle w:val="ListBullet"/>
        <w:spacing w:after="40"/>
        <w:ind w:left="288"/>
      </w:pPr>
      <w:r>
        <w:rPr>
          <w:sz w:val="18"/>
        </w:rPr>
        <w:t>You set appointments. We close. You earn 100% renewals for life.</w:t>
      </w:r>
    </w:p>
    <w:p w14:paraId="1197F8B8" w14:textId="77777777" w:rsidR="00783D50" w:rsidRDefault="005B0414">
      <w:pPr>
        <w:pStyle w:val="ListBullet"/>
        <w:spacing w:after="40"/>
        <w:ind w:left="288"/>
      </w:pPr>
      <w:r>
        <w:rPr>
          <w:sz w:val="18"/>
        </w:rPr>
        <w:t>No closing required | No bosses | Work from anywhere</w:t>
      </w:r>
    </w:p>
    <w:p w14:paraId="0E2D5688" w14:textId="77777777" w:rsidR="00783D50" w:rsidRDefault="005B0414">
      <w:pPr>
        <w:pStyle w:val="ListBullet"/>
        <w:spacing w:after="40"/>
        <w:ind w:left="288"/>
      </w:pPr>
      <w:r>
        <w:rPr>
          <w:sz w:val="18"/>
        </w:rPr>
        <w:t>Software, training, and first 100 leads provided</w:t>
      </w:r>
    </w:p>
    <w:p w14:paraId="7C5D4EE8" w14:textId="77777777" w:rsidR="00783D50" w:rsidRDefault="00783D50">
      <w:pPr>
        <w:spacing w:after="40"/>
      </w:pPr>
    </w:p>
    <w:p w14:paraId="4BB47B36" w14:textId="6C1B47E5" w:rsidR="00F72481" w:rsidRPr="00F72481" w:rsidRDefault="00F72481">
      <w:pPr>
        <w:spacing w:after="40"/>
        <w:rPr>
          <w:color w:val="000000" w:themeColor="text1"/>
          <w:sz w:val="24"/>
          <w:szCs w:val="24"/>
        </w:rPr>
      </w:pPr>
      <w:r w:rsidRPr="00F72481">
        <w:rPr>
          <w:b/>
          <w:color w:val="000000" w:themeColor="text1"/>
          <w:sz w:val="24"/>
          <w:szCs w:val="24"/>
        </w:rPr>
        <w:t>◀ COPY THIS HTML CODE — PASTE INTO CRAIGSLIST DESCRIPTION BOX ▶</w:t>
      </w:r>
      <w:r w:rsidRPr="00F72481">
        <w:rPr>
          <w:b/>
          <w:color w:val="000000" w:themeColor="text1"/>
          <w:sz w:val="24"/>
          <w:szCs w:val="24"/>
        </w:rPr>
        <w:br/>
      </w:r>
      <w:r w:rsidRPr="00F72481">
        <w:rPr>
          <w:rFonts w:ascii="Courier New" w:hAnsi="Courier New"/>
          <w:color w:val="000000" w:themeColor="text1"/>
          <w:sz w:val="24"/>
          <w:szCs w:val="24"/>
        </w:rPr>
        <w:t>&lt;h2&gt;Build a B2B Business on the Side &amp;</w:t>
      </w:r>
      <w:proofErr w:type="spellStart"/>
      <w:r w:rsidRPr="00F72481">
        <w:rPr>
          <w:rFonts w:ascii="Courier New" w:hAnsi="Courier New"/>
          <w:color w:val="000000" w:themeColor="text1"/>
          <w:sz w:val="24"/>
          <w:szCs w:val="24"/>
        </w:rPr>
        <w:t>mdash</w:t>
      </w:r>
      <w:proofErr w:type="spellEnd"/>
      <w:r w:rsidRPr="00F72481">
        <w:rPr>
          <w:rFonts w:ascii="Courier New" w:hAnsi="Courier New"/>
          <w:color w:val="000000" w:themeColor="text1"/>
          <w:sz w:val="24"/>
          <w:szCs w:val="24"/>
        </w:rPr>
        <w:t>; 100% Remote, Lifetime Pay&lt;/h2&gt;</w:t>
      </w:r>
      <w:r w:rsidRPr="00F72481">
        <w:rPr>
          <w:rFonts w:ascii="Courier New" w:hAnsi="Courier New"/>
          <w:color w:val="000000" w:themeColor="text1"/>
          <w:sz w:val="24"/>
          <w:szCs w:val="24"/>
        </w:rPr>
        <w:br/>
        <w:t>&lt;h3&gt;Create a Lasting Income Stream Without Quitting Your Day Job&lt;/h3&gt;</w:t>
      </w:r>
      <w:r w:rsidRPr="00F72481">
        <w:rPr>
          <w:rFonts w:ascii="Courier New" w:hAnsi="Courier New"/>
          <w:color w:val="000000" w:themeColor="text1"/>
          <w:sz w:val="24"/>
          <w:szCs w:val="24"/>
        </w:rPr>
        <w:br/>
        <w:t>&lt;p&gt;Looking for a real opportunity to build wealth, not just another gig? We are expanding our B2B solutions team in &lt;strong&gt;Atlanta&lt;/strong&gt;. This is a chance to build a book of business that pays you every single month &amp;</w:t>
      </w:r>
      <w:proofErr w:type="spellStart"/>
      <w:r w:rsidRPr="00F72481">
        <w:rPr>
          <w:rFonts w:ascii="Courier New" w:hAnsi="Courier New"/>
          <w:color w:val="000000" w:themeColor="text1"/>
          <w:sz w:val="24"/>
          <w:szCs w:val="24"/>
        </w:rPr>
        <w:t>mdash</w:t>
      </w:r>
      <w:proofErr w:type="spellEnd"/>
      <w:r w:rsidRPr="00F72481">
        <w:rPr>
          <w:rFonts w:ascii="Courier New" w:hAnsi="Courier New"/>
          <w:color w:val="000000" w:themeColor="text1"/>
          <w:sz w:val="24"/>
          <w:szCs w:val="24"/>
        </w:rPr>
        <w:t>; whether you work that day or not.&lt;/p&gt;</w:t>
      </w:r>
      <w:r w:rsidRPr="00F72481">
        <w:rPr>
          <w:rFonts w:ascii="Courier New" w:hAnsi="Courier New"/>
          <w:color w:val="000000" w:themeColor="text1"/>
          <w:sz w:val="24"/>
          <w:szCs w:val="24"/>
        </w:rPr>
        <w:br/>
        <w:t>&lt;p&gt;&lt;strong&gt;How It Works:&lt;/strong&gt;&lt;/p&gt;</w:t>
      </w:r>
      <w:r w:rsidRPr="00F72481">
        <w:rPr>
          <w:rFonts w:ascii="Courier New" w:hAnsi="Courier New"/>
          <w:color w:val="000000" w:themeColor="text1"/>
          <w:sz w:val="24"/>
          <w:szCs w:val="24"/>
        </w:rPr>
        <w:br/>
        <w:t>&lt;ul&gt;</w:t>
      </w:r>
      <w:r w:rsidRPr="00F72481">
        <w:rPr>
          <w:rFonts w:ascii="Courier New" w:hAnsi="Courier New"/>
          <w:color w:val="000000" w:themeColor="text1"/>
          <w:sz w:val="24"/>
          <w:szCs w:val="24"/>
        </w:rPr>
        <w:br/>
        <w:t>&lt;li&gt;You connect with businesses and set up appointments&lt;/li&gt;</w:t>
      </w:r>
      <w:r w:rsidRPr="00F72481">
        <w:rPr>
          <w:rFonts w:ascii="Courier New" w:hAnsi="Courier New"/>
          <w:color w:val="000000" w:themeColor="text1"/>
          <w:sz w:val="24"/>
          <w:szCs w:val="24"/>
        </w:rPr>
        <w:br/>
        <w:t>&lt;li&gt;Our team of experts conducts the meetings and closes the sales&lt;/li&gt;</w:t>
      </w:r>
      <w:r w:rsidRPr="00F72481">
        <w:rPr>
          <w:rFonts w:ascii="Courier New" w:hAnsi="Courier New"/>
          <w:color w:val="000000" w:themeColor="text1"/>
          <w:sz w:val="24"/>
          <w:szCs w:val="24"/>
        </w:rPr>
        <w:br/>
        <w:t>&lt;li&gt;You receive &lt;strong&gt;100% renewal commissions for the life of every contract&lt;/strong&gt; you initiate&lt;/li&gt;</w:t>
      </w:r>
      <w:r w:rsidRPr="00F72481">
        <w:rPr>
          <w:rFonts w:ascii="Courier New" w:hAnsi="Courier New"/>
          <w:color w:val="000000" w:themeColor="text1"/>
          <w:sz w:val="24"/>
          <w:szCs w:val="24"/>
        </w:rPr>
        <w:br/>
        <w:t>&lt;/ul&gt;</w:t>
      </w:r>
      <w:r w:rsidRPr="00F72481">
        <w:rPr>
          <w:rFonts w:ascii="Courier New" w:hAnsi="Courier New"/>
          <w:color w:val="000000" w:themeColor="text1"/>
          <w:sz w:val="24"/>
          <w:szCs w:val="24"/>
        </w:rPr>
        <w:br/>
        <w:t>&lt;p&gt;&lt;strong&gt;Why This Is Different:&lt;/strong&gt;&lt;/p&gt;</w:t>
      </w:r>
      <w:r w:rsidRPr="00F72481">
        <w:rPr>
          <w:rFonts w:ascii="Courier New" w:hAnsi="Courier New"/>
          <w:color w:val="000000" w:themeColor="text1"/>
          <w:sz w:val="24"/>
          <w:szCs w:val="24"/>
        </w:rPr>
        <w:br/>
        <w:t>&lt;ul&gt;</w:t>
      </w:r>
      <w:r w:rsidRPr="00F72481">
        <w:rPr>
          <w:rFonts w:ascii="Courier New" w:hAnsi="Courier New"/>
          <w:color w:val="000000" w:themeColor="text1"/>
          <w:sz w:val="24"/>
          <w:szCs w:val="24"/>
        </w:rPr>
        <w:br/>
        <w:t>&lt;li&gt;No closing required &amp;</w:t>
      </w:r>
      <w:proofErr w:type="spellStart"/>
      <w:r w:rsidRPr="00F72481">
        <w:rPr>
          <w:rFonts w:ascii="Courier New" w:hAnsi="Courier New"/>
          <w:color w:val="000000" w:themeColor="text1"/>
          <w:sz w:val="24"/>
          <w:szCs w:val="24"/>
        </w:rPr>
        <w:t>mdash</w:t>
      </w:r>
      <w:proofErr w:type="spellEnd"/>
      <w:r w:rsidRPr="00F72481">
        <w:rPr>
          <w:rFonts w:ascii="Courier New" w:hAnsi="Courier New"/>
          <w:color w:val="000000" w:themeColor="text1"/>
          <w:sz w:val="24"/>
          <w:szCs w:val="24"/>
        </w:rPr>
        <w:t xml:space="preserve">; you </w:t>
      </w:r>
      <w:proofErr w:type="spellStart"/>
      <w:r w:rsidRPr="00F72481">
        <w:rPr>
          <w:rFonts w:ascii="Courier New" w:hAnsi="Courier New"/>
          <w:color w:val="000000" w:themeColor="text1"/>
          <w:sz w:val="24"/>
          <w:szCs w:val="24"/>
        </w:rPr>
        <w:t>don&amp;rsquo;t</w:t>
      </w:r>
      <w:proofErr w:type="spellEnd"/>
      <w:r w:rsidRPr="00F72481">
        <w:rPr>
          <w:rFonts w:ascii="Courier New" w:hAnsi="Courier New"/>
          <w:color w:val="000000" w:themeColor="text1"/>
          <w:sz w:val="24"/>
          <w:szCs w:val="24"/>
        </w:rPr>
        <w:t xml:space="preserve"> need to be a high-pressure salesperson&lt;/li&gt;</w:t>
      </w:r>
      <w:r w:rsidRPr="00F72481">
        <w:rPr>
          <w:rFonts w:ascii="Courier New" w:hAnsi="Courier New"/>
          <w:color w:val="000000" w:themeColor="text1"/>
          <w:sz w:val="24"/>
          <w:szCs w:val="24"/>
        </w:rPr>
        <w:br/>
        <w:t>&lt;li&gt;We offer services that businesses actively need and want&lt;/li&gt;</w:t>
      </w:r>
      <w:r w:rsidRPr="00F72481">
        <w:rPr>
          <w:rFonts w:ascii="Courier New" w:hAnsi="Courier New"/>
          <w:color w:val="000000" w:themeColor="text1"/>
          <w:sz w:val="24"/>
          <w:szCs w:val="24"/>
        </w:rPr>
        <w:br/>
        <w:t>&lt;li&gt;We provide the software, training, and your first 100 leads&lt;/li&gt;</w:t>
      </w:r>
      <w:r w:rsidRPr="00F72481">
        <w:rPr>
          <w:rFonts w:ascii="Courier New" w:hAnsi="Courier New"/>
          <w:color w:val="000000" w:themeColor="text1"/>
          <w:sz w:val="24"/>
          <w:szCs w:val="24"/>
        </w:rPr>
        <w:br/>
        <w:t>&lt;li&gt;No bosses, no schedules &amp;</w:t>
      </w:r>
      <w:proofErr w:type="spellStart"/>
      <w:r w:rsidRPr="00F72481">
        <w:rPr>
          <w:rFonts w:ascii="Courier New" w:hAnsi="Courier New"/>
          <w:color w:val="000000" w:themeColor="text1"/>
          <w:sz w:val="24"/>
          <w:szCs w:val="24"/>
        </w:rPr>
        <w:t>mdash</w:t>
      </w:r>
      <w:proofErr w:type="spellEnd"/>
      <w:r w:rsidRPr="00F72481">
        <w:rPr>
          <w:rFonts w:ascii="Courier New" w:hAnsi="Courier New"/>
          <w:color w:val="000000" w:themeColor="text1"/>
          <w:sz w:val="24"/>
          <w:szCs w:val="24"/>
        </w:rPr>
        <w:t>; work from anywhere&lt;/li&gt;</w:t>
      </w:r>
      <w:r w:rsidRPr="00F72481">
        <w:rPr>
          <w:rFonts w:ascii="Courier New" w:hAnsi="Courier New"/>
          <w:color w:val="000000" w:themeColor="text1"/>
          <w:sz w:val="24"/>
          <w:szCs w:val="24"/>
        </w:rPr>
        <w:br/>
        <w:t>&lt;/ul&gt;</w:t>
      </w:r>
      <w:r w:rsidRPr="00F72481">
        <w:rPr>
          <w:rFonts w:ascii="Courier New" w:hAnsi="Courier New"/>
          <w:color w:val="000000" w:themeColor="text1"/>
          <w:sz w:val="24"/>
          <w:szCs w:val="24"/>
        </w:rPr>
        <w:br/>
        <w:t xml:space="preserve">&lt;p&gt;&lt;strong&gt;Ideal Candidates:&lt;/strong&gt; Hustle-minded individuals wanting to build a side income that can replace their full-time job. Anyone tired of trading time for </w:t>
      </w:r>
      <w:proofErr w:type="gramStart"/>
      <w:r w:rsidRPr="00F72481">
        <w:rPr>
          <w:rFonts w:ascii="Courier New" w:hAnsi="Courier New"/>
          <w:color w:val="000000" w:themeColor="text1"/>
          <w:sz w:val="24"/>
          <w:szCs w:val="24"/>
        </w:rPr>
        <w:t>money.&lt;</w:t>
      </w:r>
      <w:proofErr w:type="gramEnd"/>
      <w:r w:rsidRPr="00F72481">
        <w:rPr>
          <w:rFonts w:ascii="Courier New" w:hAnsi="Courier New"/>
          <w:color w:val="000000" w:themeColor="text1"/>
          <w:sz w:val="24"/>
          <w:szCs w:val="24"/>
        </w:rPr>
        <w:t>/p&gt;</w:t>
      </w:r>
      <w:r w:rsidRPr="00F72481">
        <w:rPr>
          <w:rFonts w:ascii="Courier New" w:hAnsi="Courier New"/>
          <w:color w:val="000000" w:themeColor="text1"/>
          <w:sz w:val="24"/>
          <w:szCs w:val="24"/>
        </w:rPr>
        <w:br/>
        <w:t xml:space="preserve">&lt;p&gt;&lt;a </w:t>
      </w:r>
      <w:proofErr w:type="spellStart"/>
      <w:r w:rsidRPr="00F72481">
        <w:rPr>
          <w:rFonts w:ascii="Courier New" w:hAnsi="Courier New"/>
          <w:color w:val="000000" w:themeColor="text1"/>
          <w:sz w:val="24"/>
          <w:szCs w:val="24"/>
        </w:rPr>
        <w:t>href</w:t>
      </w:r>
      <w:proofErr w:type="spellEnd"/>
      <w:r w:rsidRPr="00F72481">
        <w:rPr>
          <w:rFonts w:ascii="Courier New" w:hAnsi="Courier New"/>
          <w:color w:val="000000" w:themeColor="text1"/>
          <w:sz w:val="24"/>
          <w:szCs w:val="24"/>
        </w:rPr>
        <w:t>=</w:t>
      </w:r>
      <w:r w:rsidRPr="00F72481">
        <w:rPr>
          <w:rFonts w:ascii="Courier New" w:hAnsi="Courier New"/>
          <w:b/>
          <w:bCs/>
          <w:color w:val="C00000"/>
          <w:sz w:val="24"/>
          <w:szCs w:val="24"/>
        </w:rPr>
        <w:t>"YOUR_LINK_HERE"&gt;&lt;</w:t>
      </w:r>
      <w:r w:rsidRPr="00F72481">
        <w:rPr>
          <w:rFonts w:ascii="Courier New" w:hAnsi="Courier New"/>
          <w:color w:val="000000" w:themeColor="text1"/>
          <w:sz w:val="24"/>
          <w:szCs w:val="24"/>
        </w:rPr>
        <w:t>strong</w:t>
      </w:r>
      <w:proofErr w:type="gramStart"/>
      <w:r w:rsidRPr="00F72481">
        <w:rPr>
          <w:rFonts w:ascii="Courier New" w:hAnsi="Courier New"/>
          <w:color w:val="000000" w:themeColor="text1"/>
          <w:sz w:val="24"/>
          <w:szCs w:val="24"/>
        </w:rPr>
        <w:t>&gt;&amp;#</w:t>
      </w:r>
      <w:proofErr w:type="gramEnd"/>
      <w:r w:rsidRPr="00F72481">
        <w:rPr>
          <w:rFonts w:ascii="Courier New" w:hAnsi="Courier New"/>
          <w:color w:val="000000" w:themeColor="text1"/>
          <w:sz w:val="24"/>
          <w:szCs w:val="24"/>
        </w:rPr>
        <w:t xml:space="preserve">9658; Watch the </w:t>
      </w:r>
      <w:r>
        <w:rPr>
          <w:rFonts w:ascii="Courier New" w:hAnsi="Courier New"/>
          <w:color w:val="000000" w:themeColor="text1"/>
          <w:sz w:val="24"/>
          <w:szCs w:val="24"/>
        </w:rPr>
        <w:t>Short</w:t>
      </w:r>
      <w:r w:rsidRPr="00F72481">
        <w:rPr>
          <w:rFonts w:ascii="Courier New" w:hAnsi="Courier New"/>
          <w:color w:val="000000" w:themeColor="text1"/>
          <w:sz w:val="24"/>
          <w:szCs w:val="24"/>
        </w:rPr>
        <w:t xml:space="preserve"> Overview Now &amp;</w:t>
      </w:r>
      <w:proofErr w:type="spellStart"/>
      <w:r w:rsidRPr="00F72481">
        <w:rPr>
          <w:rFonts w:ascii="Courier New" w:hAnsi="Courier New"/>
          <w:color w:val="000000" w:themeColor="text1"/>
          <w:sz w:val="24"/>
          <w:szCs w:val="24"/>
        </w:rPr>
        <w:t>rarr</w:t>
      </w:r>
      <w:proofErr w:type="spellEnd"/>
      <w:r w:rsidRPr="00F72481">
        <w:rPr>
          <w:rFonts w:ascii="Courier New" w:hAnsi="Courier New"/>
          <w:color w:val="000000" w:themeColor="text1"/>
          <w:sz w:val="24"/>
          <w:szCs w:val="24"/>
        </w:rPr>
        <w:t>;&lt;/strong&gt;&lt;/a&gt;&lt;/p&gt;</w:t>
      </w:r>
      <w:r w:rsidRPr="00F72481">
        <w:rPr>
          <w:rFonts w:ascii="Courier New" w:hAnsi="Courier New"/>
          <w:color w:val="000000" w:themeColor="text1"/>
          <w:sz w:val="24"/>
          <w:szCs w:val="24"/>
        </w:rPr>
        <w:br/>
        <w:t>&lt;p&gt;&lt;</w:t>
      </w:r>
      <w:proofErr w:type="spellStart"/>
      <w:r w:rsidRPr="00F72481">
        <w:rPr>
          <w:rFonts w:ascii="Courier New" w:hAnsi="Courier New"/>
          <w:color w:val="000000" w:themeColor="text1"/>
          <w:sz w:val="24"/>
          <w:szCs w:val="24"/>
        </w:rPr>
        <w:t>em</w:t>
      </w:r>
      <w:proofErr w:type="spellEnd"/>
      <w:r w:rsidRPr="00F72481">
        <w:rPr>
          <w:rFonts w:ascii="Courier New" w:hAnsi="Courier New"/>
          <w:color w:val="000000" w:themeColor="text1"/>
          <w:sz w:val="24"/>
          <w:szCs w:val="24"/>
        </w:rPr>
        <w:t xml:space="preserve">&gt;No application required. No spam. Just </w:t>
      </w:r>
      <w:proofErr w:type="gramStart"/>
      <w:r w:rsidRPr="00F72481">
        <w:rPr>
          <w:rFonts w:ascii="Courier New" w:hAnsi="Courier New"/>
          <w:color w:val="000000" w:themeColor="text1"/>
          <w:sz w:val="24"/>
          <w:szCs w:val="24"/>
        </w:rPr>
        <w:t>information.&lt;</w:t>
      </w:r>
      <w:proofErr w:type="gramEnd"/>
      <w:r w:rsidRPr="00F72481">
        <w:rPr>
          <w:rFonts w:ascii="Courier New" w:hAnsi="Courier New"/>
          <w:color w:val="000000" w:themeColor="text1"/>
          <w:sz w:val="24"/>
          <w:szCs w:val="24"/>
        </w:rPr>
        <w:t>/</w:t>
      </w:r>
      <w:proofErr w:type="spellStart"/>
      <w:r w:rsidRPr="00F72481">
        <w:rPr>
          <w:rFonts w:ascii="Courier New" w:hAnsi="Courier New"/>
          <w:color w:val="000000" w:themeColor="text1"/>
          <w:sz w:val="24"/>
          <w:szCs w:val="24"/>
        </w:rPr>
        <w:t>em</w:t>
      </w:r>
      <w:proofErr w:type="spellEnd"/>
      <w:r w:rsidRPr="00F72481">
        <w:rPr>
          <w:rFonts w:ascii="Courier New" w:hAnsi="Courier New"/>
          <w:color w:val="000000" w:themeColor="text1"/>
          <w:sz w:val="24"/>
          <w:szCs w:val="24"/>
        </w:rPr>
        <w:t>&gt;&lt;/p&gt;</w:t>
      </w:r>
    </w:p>
    <w:p w14:paraId="663CAF23" w14:textId="77777777" w:rsidR="00783D50" w:rsidRDefault="00783D50">
      <w:pPr>
        <w:spacing w:after="120"/>
      </w:pPr>
    </w:p>
    <w:p w14:paraId="4117BA8A" w14:textId="77777777" w:rsidR="00783D50" w:rsidRDefault="00783D50">
      <w:pPr>
        <w:pageBreakBefore/>
        <w:spacing w:after="0"/>
      </w:pPr>
    </w:p>
    <w:tbl>
      <w:tblPr>
        <w:tblW w:w="0" w:type="auto"/>
        <w:jc w:val="center"/>
        <w:tblLook w:val="04A0" w:firstRow="1" w:lastRow="0" w:firstColumn="1" w:lastColumn="0" w:noHBand="0" w:noVBand="1"/>
      </w:tblPr>
      <w:tblGrid>
        <w:gridCol w:w="4896"/>
        <w:gridCol w:w="4896"/>
      </w:tblGrid>
      <w:tr w:rsidR="00783D50" w14:paraId="3B532DED" w14:textId="77777777">
        <w:trPr>
          <w:jc w:val="center"/>
        </w:trPr>
        <w:tc>
          <w:tcPr>
            <w:tcW w:w="4896" w:type="dxa"/>
            <w:shd w:val="clear" w:color="auto" w:fill="C62828"/>
            <w:tcMar>
              <w:top w:w="60" w:type="dxa"/>
              <w:left w:w="100" w:type="dxa"/>
              <w:bottom w:w="60" w:type="dxa"/>
              <w:right w:w="60" w:type="dxa"/>
            </w:tcMar>
          </w:tcPr>
          <w:p w14:paraId="465C1E64" w14:textId="77777777" w:rsidR="00783D50" w:rsidRDefault="005B0414">
            <w:r>
              <w:rPr>
                <w:b/>
                <w:color w:val="FFFFFF"/>
                <w:sz w:val="24"/>
              </w:rPr>
              <w:t xml:space="preserve">  AD VARIANT 4  |  MIAMI / SOUTH FLORIDA</w:t>
            </w:r>
          </w:p>
        </w:tc>
        <w:tc>
          <w:tcPr>
            <w:tcW w:w="4896" w:type="dxa"/>
            <w:shd w:val="clear" w:color="auto" w:fill="1A3A6B"/>
            <w:tcMar>
              <w:top w:w="60" w:type="dxa"/>
              <w:left w:w="60" w:type="dxa"/>
              <w:bottom w:w="60" w:type="dxa"/>
              <w:right w:w="100" w:type="dxa"/>
            </w:tcMar>
          </w:tcPr>
          <w:p w14:paraId="5706CF7F" w14:textId="77777777" w:rsidR="00783D50" w:rsidRDefault="005B0414">
            <w:pPr>
              <w:jc w:val="right"/>
            </w:pPr>
            <w:r>
              <w:rPr>
                <w:b/>
                <w:color w:val="5CB83A"/>
                <w:sz w:val="18"/>
              </w:rPr>
              <w:t xml:space="preserve">Dreams Business Resources  </w:t>
            </w:r>
          </w:p>
        </w:tc>
      </w:tr>
    </w:tbl>
    <w:p w14:paraId="0115C16E" w14:textId="77777777" w:rsidR="00783D50" w:rsidRDefault="00783D50">
      <w:pPr>
        <w:spacing w:after="60"/>
      </w:pPr>
    </w:p>
    <w:tbl>
      <w:tblPr>
        <w:tblStyle w:val="TableGrid"/>
        <w:tblW w:w="0" w:type="auto"/>
        <w:jc w:val="center"/>
        <w:tblLook w:val="04A0" w:firstRow="1" w:lastRow="0" w:firstColumn="1" w:lastColumn="0" w:noHBand="0" w:noVBand="1"/>
      </w:tblPr>
      <w:tblGrid>
        <w:gridCol w:w="4896"/>
        <w:gridCol w:w="4896"/>
      </w:tblGrid>
      <w:tr w:rsidR="00783D50" w14:paraId="28113624" w14:textId="77777777">
        <w:trPr>
          <w:jc w:val="center"/>
        </w:trPr>
        <w:tc>
          <w:tcPr>
            <w:tcW w:w="4896" w:type="dxa"/>
            <w:shd w:val="clear" w:color="auto" w:fill="E8F0FE"/>
            <w:tcMar>
              <w:top w:w="30" w:type="dxa"/>
              <w:left w:w="80" w:type="dxa"/>
              <w:bottom w:w="30" w:type="dxa"/>
              <w:right w:w="60" w:type="dxa"/>
            </w:tcMar>
          </w:tcPr>
          <w:p w14:paraId="3AAA54C1" w14:textId="77777777" w:rsidR="00783D50" w:rsidRDefault="005B0414">
            <w:r>
              <w:rPr>
                <w:b/>
                <w:color w:val="1A3A6B"/>
                <w:sz w:val="18"/>
              </w:rPr>
              <w:t>Headline</w:t>
            </w:r>
          </w:p>
        </w:tc>
        <w:tc>
          <w:tcPr>
            <w:tcW w:w="4896" w:type="dxa"/>
            <w:tcMar>
              <w:top w:w="30" w:type="dxa"/>
              <w:left w:w="80" w:type="dxa"/>
              <w:bottom w:w="30" w:type="dxa"/>
              <w:right w:w="80" w:type="dxa"/>
            </w:tcMar>
          </w:tcPr>
          <w:p w14:paraId="33824802" w14:textId="77777777" w:rsidR="00783D50" w:rsidRDefault="005B0414">
            <w:r>
              <w:rPr>
                <w:sz w:val="18"/>
              </w:rPr>
              <w:t>Tired of 1x Pay? Earn Lifetime Residuals in B2B Sales — Remote</w:t>
            </w:r>
          </w:p>
        </w:tc>
      </w:tr>
      <w:tr w:rsidR="00783D50" w14:paraId="7E39EA54" w14:textId="77777777">
        <w:trPr>
          <w:jc w:val="center"/>
        </w:trPr>
        <w:tc>
          <w:tcPr>
            <w:tcW w:w="4896" w:type="dxa"/>
            <w:shd w:val="clear" w:color="auto" w:fill="E8F0FE"/>
            <w:tcMar>
              <w:top w:w="30" w:type="dxa"/>
              <w:left w:w="80" w:type="dxa"/>
              <w:bottom w:w="30" w:type="dxa"/>
              <w:right w:w="60" w:type="dxa"/>
            </w:tcMar>
          </w:tcPr>
          <w:p w14:paraId="3756CC82" w14:textId="77777777" w:rsidR="00783D50" w:rsidRDefault="005B0414">
            <w:r>
              <w:rPr>
                <w:b/>
                <w:color w:val="1A3A6B"/>
                <w:sz w:val="18"/>
              </w:rPr>
              <w:t>Category</w:t>
            </w:r>
          </w:p>
        </w:tc>
        <w:tc>
          <w:tcPr>
            <w:tcW w:w="4896" w:type="dxa"/>
            <w:tcMar>
              <w:top w:w="30" w:type="dxa"/>
              <w:left w:w="80" w:type="dxa"/>
              <w:bottom w:w="30" w:type="dxa"/>
              <w:right w:w="80" w:type="dxa"/>
            </w:tcMar>
          </w:tcPr>
          <w:p w14:paraId="17F0715E" w14:textId="77777777" w:rsidR="00783D50" w:rsidRDefault="005B0414">
            <w:r>
              <w:rPr>
                <w:sz w:val="18"/>
              </w:rPr>
              <w:t>Sales / Business Development</w:t>
            </w:r>
          </w:p>
        </w:tc>
      </w:tr>
      <w:tr w:rsidR="00783D50" w14:paraId="4644B1EC" w14:textId="77777777">
        <w:trPr>
          <w:jc w:val="center"/>
        </w:trPr>
        <w:tc>
          <w:tcPr>
            <w:tcW w:w="4896" w:type="dxa"/>
            <w:shd w:val="clear" w:color="auto" w:fill="E8F0FE"/>
            <w:tcMar>
              <w:top w:w="30" w:type="dxa"/>
              <w:left w:w="80" w:type="dxa"/>
              <w:bottom w:w="30" w:type="dxa"/>
              <w:right w:w="60" w:type="dxa"/>
            </w:tcMar>
          </w:tcPr>
          <w:p w14:paraId="0EDF87CA" w14:textId="77777777" w:rsidR="00783D50" w:rsidRDefault="005B0414">
            <w:r>
              <w:rPr>
                <w:b/>
                <w:color w:val="1A3A6B"/>
                <w:sz w:val="18"/>
              </w:rPr>
              <w:t>Job Title</w:t>
            </w:r>
          </w:p>
        </w:tc>
        <w:tc>
          <w:tcPr>
            <w:tcW w:w="4896" w:type="dxa"/>
            <w:tcMar>
              <w:top w:w="30" w:type="dxa"/>
              <w:left w:w="80" w:type="dxa"/>
              <w:bottom w:w="30" w:type="dxa"/>
              <w:right w:w="80" w:type="dxa"/>
            </w:tcMar>
          </w:tcPr>
          <w:p w14:paraId="3068F9D2" w14:textId="77777777" w:rsidR="00783D50" w:rsidRDefault="005B0414">
            <w:r>
              <w:rPr>
                <w:sz w:val="18"/>
              </w:rPr>
              <w:t>B2B Sales Partner — Lifetime Residual Commission</w:t>
            </w:r>
          </w:p>
        </w:tc>
      </w:tr>
      <w:tr w:rsidR="00783D50" w14:paraId="77ED3DDC" w14:textId="77777777">
        <w:trPr>
          <w:jc w:val="center"/>
        </w:trPr>
        <w:tc>
          <w:tcPr>
            <w:tcW w:w="4896" w:type="dxa"/>
            <w:shd w:val="clear" w:color="auto" w:fill="E8F0FE"/>
            <w:tcMar>
              <w:top w:w="30" w:type="dxa"/>
              <w:left w:w="80" w:type="dxa"/>
              <w:bottom w:w="30" w:type="dxa"/>
              <w:right w:w="60" w:type="dxa"/>
            </w:tcMar>
          </w:tcPr>
          <w:p w14:paraId="546A9342" w14:textId="77777777" w:rsidR="00783D50" w:rsidRDefault="005B0414">
            <w:r>
              <w:rPr>
                <w:b/>
                <w:color w:val="1A3A6B"/>
                <w:sz w:val="18"/>
              </w:rPr>
              <w:t>Compensation</w:t>
            </w:r>
          </w:p>
        </w:tc>
        <w:tc>
          <w:tcPr>
            <w:tcW w:w="4896" w:type="dxa"/>
            <w:tcMar>
              <w:top w:w="30" w:type="dxa"/>
              <w:left w:w="80" w:type="dxa"/>
              <w:bottom w:w="30" w:type="dxa"/>
              <w:right w:w="80" w:type="dxa"/>
            </w:tcMar>
          </w:tcPr>
          <w:p w14:paraId="17A033BB" w14:textId="77777777" w:rsidR="00783D50" w:rsidRDefault="005B0414">
            <w:r>
              <w:rPr>
                <w:sz w:val="18"/>
              </w:rPr>
              <w:t>100% Renewal Commissions</w:t>
            </w:r>
          </w:p>
        </w:tc>
      </w:tr>
    </w:tbl>
    <w:p w14:paraId="636B1236" w14:textId="77777777" w:rsidR="00783D50" w:rsidRDefault="00783D50">
      <w:pPr>
        <w:spacing w:after="60"/>
      </w:pPr>
    </w:p>
    <w:p w14:paraId="1DA69409" w14:textId="77777777" w:rsidR="00783D50" w:rsidRDefault="005B0414">
      <w:pPr>
        <w:spacing w:before="40" w:after="60"/>
      </w:pPr>
      <w:r>
        <w:rPr>
          <w:b/>
          <w:color w:val="1E7A1E"/>
          <w:sz w:val="18"/>
        </w:rPr>
        <w:t>Ad Preview (Key Points):</w:t>
      </w:r>
    </w:p>
    <w:p w14:paraId="1A89DEC2" w14:textId="77777777" w:rsidR="00783D50" w:rsidRDefault="005B0414">
      <w:pPr>
        <w:pStyle w:val="ListBullet"/>
        <w:spacing w:after="40"/>
        <w:ind w:left="288"/>
      </w:pPr>
      <w:r>
        <w:rPr>
          <w:sz w:val="18"/>
        </w:rPr>
        <w:t>Getting paid once for your hard work? You're missing out.</w:t>
      </w:r>
    </w:p>
    <w:p w14:paraId="363388E0" w14:textId="77777777" w:rsidR="00783D50" w:rsidRDefault="005B0414">
      <w:pPr>
        <w:pStyle w:val="ListBullet"/>
        <w:spacing w:after="40"/>
        <w:ind w:left="288"/>
      </w:pPr>
      <w:r>
        <w:rPr>
          <w:sz w:val="18"/>
        </w:rPr>
        <w:t>Set the appointment. Our veteran closers seal the deal. You keep the residuals.</w:t>
      </w:r>
    </w:p>
    <w:p w14:paraId="7216CF64" w14:textId="77777777" w:rsidR="00783D50" w:rsidRDefault="005B0414">
      <w:pPr>
        <w:pStyle w:val="ListBullet"/>
        <w:spacing w:after="40"/>
        <w:ind w:left="288"/>
      </w:pPr>
      <w:r>
        <w:rPr>
          <w:sz w:val="18"/>
        </w:rPr>
        <w:t>100 LinkedIn B2B leads to kickstart your pipeline</w:t>
      </w:r>
    </w:p>
    <w:p w14:paraId="701F1D3F" w14:textId="77777777" w:rsidR="00783D50" w:rsidRPr="00F72481" w:rsidRDefault="005B0414">
      <w:pPr>
        <w:pStyle w:val="ListBullet"/>
        <w:spacing w:after="40"/>
        <w:ind w:left="288"/>
      </w:pPr>
      <w:r>
        <w:rPr>
          <w:sz w:val="18"/>
        </w:rPr>
        <w:t>Complete geographic freedom — work from anywhere in the U.S.</w:t>
      </w:r>
    </w:p>
    <w:p w14:paraId="2799F7EB" w14:textId="77777777" w:rsidR="00F72481" w:rsidRDefault="00F72481" w:rsidP="00F72481">
      <w:pPr>
        <w:pStyle w:val="ListBullet"/>
        <w:numPr>
          <w:ilvl w:val="0"/>
          <w:numId w:val="0"/>
        </w:numPr>
        <w:spacing w:after="40"/>
        <w:ind w:left="360" w:hanging="360"/>
        <w:rPr>
          <w:sz w:val="18"/>
        </w:rPr>
      </w:pPr>
    </w:p>
    <w:p w14:paraId="29DC0A77" w14:textId="798A35A4" w:rsidR="00F72481" w:rsidRPr="00F72481" w:rsidRDefault="00F72481" w:rsidP="00F72481">
      <w:pPr>
        <w:pStyle w:val="ListBullet"/>
        <w:numPr>
          <w:ilvl w:val="0"/>
          <w:numId w:val="0"/>
        </w:numPr>
        <w:spacing w:after="40"/>
        <w:ind w:left="360" w:hanging="360"/>
        <w:rPr>
          <w:color w:val="auto"/>
          <w:sz w:val="22"/>
        </w:rPr>
      </w:pPr>
      <w:r w:rsidRPr="00F72481">
        <w:rPr>
          <w:b/>
          <w:color w:val="F5A623"/>
          <w:sz w:val="22"/>
        </w:rPr>
        <w:t>◀ COPY THIS HTML CODE — PASTE INTO CRAIGSLIST DESCRIPTION BOX ▶</w:t>
      </w:r>
      <w:r w:rsidRPr="00F72481">
        <w:rPr>
          <w:b/>
          <w:color w:val="F5A623"/>
          <w:sz w:val="22"/>
        </w:rPr>
        <w:br/>
      </w:r>
      <w:r w:rsidRPr="00F72481">
        <w:rPr>
          <w:rFonts w:ascii="Courier New" w:hAnsi="Courier New"/>
          <w:color w:val="auto"/>
          <w:sz w:val="22"/>
        </w:rPr>
        <w:t>&lt;h2&gt;Tired of 1x Pay? Earn Lifetime Residuals in B2B Sales &amp;</w:t>
      </w:r>
      <w:proofErr w:type="spellStart"/>
      <w:r w:rsidRPr="00F72481">
        <w:rPr>
          <w:rFonts w:ascii="Courier New" w:hAnsi="Courier New"/>
          <w:color w:val="auto"/>
          <w:sz w:val="22"/>
        </w:rPr>
        <w:t>mdash</w:t>
      </w:r>
      <w:proofErr w:type="spellEnd"/>
      <w:r w:rsidRPr="00F72481">
        <w:rPr>
          <w:rFonts w:ascii="Courier New" w:hAnsi="Courier New"/>
          <w:color w:val="auto"/>
          <w:sz w:val="22"/>
        </w:rPr>
        <w:t>; Remote&lt;/h2&gt;</w:t>
      </w:r>
      <w:r w:rsidRPr="00F72481">
        <w:rPr>
          <w:rFonts w:ascii="Courier New" w:hAnsi="Courier New"/>
          <w:color w:val="auto"/>
          <w:sz w:val="22"/>
        </w:rPr>
        <w:br/>
        <w:t>&lt;h3&gt;The Smart Way to Do B2B Sales: Set the Appointment, Keep the Residuals&lt;/h3&gt;</w:t>
      </w:r>
      <w:r w:rsidRPr="00F72481">
        <w:rPr>
          <w:rFonts w:ascii="Courier New" w:hAnsi="Courier New"/>
          <w:color w:val="auto"/>
          <w:sz w:val="22"/>
        </w:rPr>
        <w:br/>
        <w:t>&lt;p&gt;If you are working in sales in &lt;strong&gt;South Florida&lt;/strong&gt; and only getting paid once for your hard work, you are missing out. We are looking for appointment setters who want to build a portfolio that &lt;strong&gt;pays them every month for life&lt;/strong&gt;.&lt;/p&gt;</w:t>
      </w:r>
      <w:r w:rsidRPr="00F72481">
        <w:rPr>
          <w:rFonts w:ascii="Courier New" w:hAnsi="Courier New"/>
          <w:color w:val="auto"/>
          <w:sz w:val="22"/>
        </w:rPr>
        <w:br/>
        <w:t>&lt;p&gt;&lt;strong&gt;The Opportunity:&lt;/strong&gt;&lt;/p&gt;</w:t>
      </w:r>
      <w:r w:rsidRPr="00F72481">
        <w:rPr>
          <w:rFonts w:ascii="Courier New" w:hAnsi="Courier New"/>
          <w:color w:val="auto"/>
          <w:sz w:val="22"/>
        </w:rPr>
        <w:br/>
        <w:t>&lt;ul&gt;</w:t>
      </w:r>
      <w:r w:rsidRPr="00F72481">
        <w:rPr>
          <w:rFonts w:ascii="Courier New" w:hAnsi="Courier New"/>
          <w:color w:val="auto"/>
          <w:sz w:val="22"/>
        </w:rPr>
        <w:br/>
        <w:t>&lt;li&gt;Your only job is to get business owners interested and set an appointment&lt;/li&gt;</w:t>
      </w:r>
      <w:r w:rsidRPr="00F72481">
        <w:rPr>
          <w:rFonts w:ascii="Courier New" w:hAnsi="Courier New"/>
          <w:color w:val="auto"/>
          <w:sz w:val="22"/>
        </w:rPr>
        <w:br/>
        <w:t>&lt;li&gt;Our veteran closers take over and seal the deal&lt;/li&gt;</w:t>
      </w:r>
      <w:r w:rsidRPr="00F72481">
        <w:rPr>
          <w:rFonts w:ascii="Courier New" w:hAnsi="Courier New"/>
          <w:color w:val="auto"/>
          <w:sz w:val="22"/>
        </w:rPr>
        <w:br/>
        <w:t>&lt;li&gt;You earn the residual commissions as long as that client stays with us&lt;/li&gt;</w:t>
      </w:r>
      <w:r w:rsidRPr="00F72481">
        <w:rPr>
          <w:rFonts w:ascii="Courier New" w:hAnsi="Courier New"/>
          <w:color w:val="auto"/>
          <w:sz w:val="22"/>
        </w:rPr>
        <w:br/>
        <w:t>&lt;/ul&gt;</w:t>
      </w:r>
      <w:r w:rsidRPr="00F72481">
        <w:rPr>
          <w:rFonts w:ascii="Courier New" w:hAnsi="Courier New"/>
          <w:color w:val="auto"/>
          <w:sz w:val="22"/>
        </w:rPr>
        <w:br/>
        <w:t>&lt;p&gt;&lt;strong&gt;What We Provide:&lt;/strong&gt;&lt;/p&gt;</w:t>
      </w:r>
      <w:r w:rsidRPr="00F72481">
        <w:rPr>
          <w:rFonts w:ascii="Courier New" w:hAnsi="Courier New"/>
          <w:color w:val="auto"/>
          <w:sz w:val="22"/>
        </w:rPr>
        <w:br/>
        <w:t>&lt;ul&gt;</w:t>
      </w:r>
      <w:r w:rsidRPr="00F72481">
        <w:rPr>
          <w:rFonts w:ascii="Courier New" w:hAnsi="Courier New"/>
          <w:color w:val="auto"/>
          <w:sz w:val="22"/>
        </w:rPr>
        <w:br/>
        <w:t>&lt;li&gt;100 LinkedIn B2B leads to kickstart your pipeline&lt;/li&gt;</w:t>
      </w:r>
      <w:r w:rsidRPr="00F72481">
        <w:rPr>
          <w:rFonts w:ascii="Courier New" w:hAnsi="Courier New"/>
          <w:color w:val="auto"/>
          <w:sz w:val="22"/>
        </w:rPr>
        <w:br/>
        <w:t>&lt;li&gt;Comprehensive training and a proven step-by-step system&lt;/li&gt;</w:t>
      </w:r>
      <w:r w:rsidRPr="00F72481">
        <w:rPr>
          <w:rFonts w:ascii="Courier New" w:hAnsi="Courier New"/>
          <w:color w:val="auto"/>
          <w:sz w:val="22"/>
        </w:rPr>
        <w:br/>
        <w:t>&lt;li&gt;A suite of top-tier business solutions to offer&lt;/li&gt;</w:t>
      </w:r>
      <w:r w:rsidRPr="00F72481">
        <w:rPr>
          <w:rFonts w:ascii="Courier New" w:hAnsi="Courier New"/>
          <w:color w:val="auto"/>
          <w:sz w:val="22"/>
        </w:rPr>
        <w:br/>
        <w:t>&lt;li&gt;Complete geographic freedom &amp;</w:t>
      </w:r>
      <w:proofErr w:type="spellStart"/>
      <w:r w:rsidRPr="00F72481">
        <w:rPr>
          <w:rFonts w:ascii="Courier New" w:hAnsi="Courier New"/>
          <w:color w:val="auto"/>
          <w:sz w:val="22"/>
        </w:rPr>
        <w:t>mdash</w:t>
      </w:r>
      <w:proofErr w:type="spellEnd"/>
      <w:r w:rsidRPr="00F72481">
        <w:rPr>
          <w:rFonts w:ascii="Courier New" w:hAnsi="Courier New"/>
          <w:color w:val="auto"/>
          <w:sz w:val="22"/>
        </w:rPr>
        <w:t>; work from anywhere in the U.S.&lt;/li&gt;</w:t>
      </w:r>
      <w:r w:rsidRPr="00F72481">
        <w:rPr>
          <w:rFonts w:ascii="Courier New" w:hAnsi="Courier New"/>
          <w:color w:val="auto"/>
          <w:sz w:val="22"/>
        </w:rPr>
        <w:br/>
        <w:t>&lt;/ul&gt;</w:t>
      </w:r>
      <w:r w:rsidRPr="00F72481">
        <w:rPr>
          <w:rFonts w:ascii="Courier New" w:hAnsi="Courier New"/>
          <w:color w:val="auto"/>
          <w:sz w:val="22"/>
        </w:rPr>
        <w:br/>
        <w:t xml:space="preserve">&lt;p&gt;&lt;strong&gt;Who We Want:&lt;/strong&gt; Action-takers who understand the value of recurring revenue. People who want to build a business, not just work a </w:t>
      </w:r>
      <w:proofErr w:type="gramStart"/>
      <w:r w:rsidRPr="00F72481">
        <w:rPr>
          <w:rFonts w:ascii="Courier New" w:hAnsi="Courier New"/>
          <w:color w:val="auto"/>
          <w:sz w:val="22"/>
        </w:rPr>
        <w:t>job.&lt;</w:t>
      </w:r>
      <w:proofErr w:type="gramEnd"/>
      <w:r w:rsidRPr="00F72481">
        <w:rPr>
          <w:rFonts w:ascii="Courier New" w:hAnsi="Courier New"/>
          <w:color w:val="auto"/>
          <w:sz w:val="22"/>
        </w:rPr>
        <w:t>/p&gt;</w:t>
      </w:r>
      <w:r w:rsidRPr="00F72481">
        <w:rPr>
          <w:rFonts w:ascii="Courier New" w:hAnsi="Courier New"/>
          <w:color w:val="auto"/>
          <w:sz w:val="22"/>
        </w:rPr>
        <w:br/>
        <w:t xml:space="preserve">&lt;p&gt;&lt;a </w:t>
      </w:r>
      <w:proofErr w:type="spellStart"/>
      <w:r w:rsidRPr="00F72481">
        <w:rPr>
          <w:rFonts w:ascii="Courier New" w:hAnsi="Courier New"/>
          <w:color w:val="auto"/>
          <w:sz w:val="22"/>
        </w:rPr>
        <w:t>href</w:t>
      </w:r>
      <w:proofErr w:type="spellEnd"/>
      <w:r w:rsidRPr="00F72481">
        <w:rPr>
          <w:rFonts w:ascii="Courier New" w:hAnsi="Courier New"/>
          <w:color w:val="auto"/>
          <w:sz w:val="22"/>
        </w:rPr>
        <w:t>=</w:t>
      </w:r>
      <w:r w:rsidRPr="00F72481">
        <w:rPr>
          <w:rFonts w:ascii="Courier New" w:hAnsi="Courier New"/>
          <w:b/>
          <w:bCs/>
          <w:color w:val="C00000"/>
          <w:sz w:val="22"/>
        </w:rPr>
        <w:t>"YOUR_LINK_HERE"&gt;&lt;</w:t>
      </w:r>
      <w:r w:rsidRPr="00F72481">
        <w:rPr>
          <w:rFonts w:ascii="Courier New" w:hAnsi="Courier New"/>
          <w:color w:val="auto"/>
          <w:sz w:val="22"/>
        </w:rPr>
        <w:t>strong</w:t>
      </w:r>
      <w:proofErr w:type="gramStart"/>
      <w:r w:rsidRPr="00F72481">
        <w:rPr>
          <w:rFonts w:ascii="Courier New" w:hAnsi="Courier New"/>
          <w:color w:val="auto"/>
          <w:sz w:val="22"/>
        </w:rPr>
        <w:t>&gt;&amp;#</w:t>
      </w:r>
      <w:proofErr w:type="gramEnd"/>
      <w:r w:rsidRPr="00F72481">
        <w:rPr>
          <w:rFonts w:ascii="Courier New" w:hAnsi="Courier New"/>
          <w:color w:val="auto"/>
          <w:sz w:val="22"/>
        </w:rPr>
        <w:t>9658; Click Here for the Video Overview &amp;</w:t>
      </w:r>
      <w:proofErr w:type="spellStart"/>
      <w:r w:rsidRPr="00F72481">
        <w:rPr>
          <w:rFonts w:ascii="Courier New" w:hAnsi="Courier New"/>
          <w:color w:val="auto"/>
          <w:sz w:val="22"/>
        </w:rPr>
        <w:t>rarr</w:t>
      </w:r>
      <w:proofErr w:type="spellEnd"/>
      <w:r w:rsidRPr="00F72481">
        <w:rPr>
          <w:rFonts w:ascii="Courier New" w:hAnsi="Courier New"/>
          <w:color w:val="auto"/>
          <w:sz w:val="22"/>
        </w:rPr>
        <w:t>;&lt;/strong&gt;&lt;/a&gt;&lt;/p&gt;</w:t>
      </w:r>
      <w:r w:rsidRPr="00F72481">
        <w:rPr>
          <w:rFonts w:ascii="Courier New" w:hAnsi="Courier New"/>
          <w:color w:val="auto"/>
          <w:sz w:val="22"/>
        </w:rPr>
        <w:br/>
        <w:t>&lt;p&gt;&lt;</w:t>
      </w:r>
      <w:proofErr w:type="spellStart"/>
      <w:r w:rsidRPr="00F72481">
        <w:rPr>
          <w:rFonts w:ascii="Courier New" w:hAnsi="Courier New"/>
          <w:color w:val="auto"/>
          <w:sz w:val="22"/>
        </w:rPr>
        <w:t>em</w:t>
      </w:r>
      <w:proofErr w:type="spellEnd"/>
      <w:r w:rsidRPr="00F72481">
        <w:rPr>
          <w:rFonts w:ascii="Courier New" w:hAnsi="Courier New"/>
          <w:color w:val="auto"/>
          <w:sz w:val="22"/>
        </w:rPr>
        <w:t xml:space="preserve">&gt;No application required. No spam. Just </w:t>
      </w:r>
      <w:proofErr w:type="gramStart"/>
      <w:r w:rsidRPr="00F72481">
        <w:rPr>
          <w:rFonts w:ascii="Courier New" w:hAnsi="Courier New"/>
          <w:color w:val="auto"/>
          <w:sz w:val="22"/>
        </w:rPr>
        <w:t>information.&lt;</w:t>
      </w:r>
      <w:proofErr w:type="gramEnd"/>
      <w:r w:rsidRPr="00F72481">
        <w:rPr>
          <w:rFonts w:ascii="Courier New" w:hAnsi="Courier New"/>
          <w:color w:val="auto"/>
          <w:sz w:val="22"/>
        </w:rPr>
        <w:t>/</w:t>
      </w:r>
      <w:proofErr w:type="spellStart"/>
      <w:r w:rsidRPr="00F72481">
        <w:rPr>
          <w:rFonts w:ascii="Courier New" w:hAnsi="Courier New"/>
          <w:color w:val="auto"/>
          <w:sz w:val="22"/>
        </w:rPr>
        <w:t>em</w:t>
      </w:r>
      <w:proofErr w:type="spellEnd"/>
      <w:r w:rsidRPr="00F72481">
        <w:rPr>
          <w:rFonts w:ascii="Courier New" w:hAnsi="Courier New"/>
          <w:color w:val="auto"/>
          <w:sz w:val="22"/>
        </w:rPr>
        <w:t>&gt;&lt;/p&gt;</w:t>
      </w:r>
    </w:p>
    <w:p w14:paraId="74B1E5B5" w14:textId="77777777" w:rsidR="00783D50" w:rsidRDefault="00783D50">
      <w:pPr>
        <w:spacing w:after="40"/>
      </w:pPr>
    </w:p>
    <w:p w14:paraId="4B3228A8" w14:textId="77777777" w:rsidR="00783D50" w:rsidRDefault="00783D50">
      <w:pPr>
        <w:spacing w:after="120"/>
      </w:pPr>
    </w:p>
    <w:p w14:paraId="5E4EA233" w14:textId="77777777" w:rsidR="00783D50" w:rsidRDefault="00783D50">
      <w:pPr>
        <w:pageBreakBefore/>
        <w:spacing w:after="0"/>
      </w:pPr>
    </w:p>
    <w:tbl>
      <w:tblPr>
        <w:tblW w:w="0" w:type="auto"/>
        <w:jc w:val="center"/>
        <w:tblLook w:val="04A0" w:firstRow="1" w:lastRow="0" w:firstColumn="1" w:lastColumn="0" w:noHBand="0" w:noVBand="1"/>
      </w:tblPr>
      <w:tblGrid>
        <w:gridCol w:w="4896"/>
        <w:gridCol w:w="4896"/>
      </w:tblGrid>
      <w:tr w:rsidR="00783D50" w14:paraId="160A1246" w14:textId="77777777">
        <w:trPr>
          <w:jc w:val="center"/>
        </w:trPr>
        <w:tc>
          <w:tcPr>
            <w:tcW w:w="4896" w:type="dxa"/>
            <w:shd w:val="clear" w:color="auto" w:fill="4A148C"/>
            <w:tcMar>
              <w:top w:w="60" w:type="dxa"/>
              <w:left w:w="100" w:type="dxa"/>
              <w:bottom w:w="60" w:type="dxa"/>
              <w:right w:w="60" w:type="dxa"/>
            </w:tcMar>
          </w:tcPr>
          <w:p w14:paraId="09B17152" w14:textId="77777777" w:rsidR="00783D50" w:rsidRDefault="005B0414">
            <w:r>
              <w:rPr>
                <w:b/>
                <w:color w:val="FFFFFF"/>
                <w:sz w:val="24"/>
              </w:rPr>
              <w:t xml:space="preserve">  AD VARIANT 5  |  BIRMINGHAM / ALABAMA</w:t>
            </w:r>
          </w:p>
        </w:tc>
        <w:tc>
          <w:tcPr>
            <w:tcW w:w="4896" w:type="dxa"/>
            <w:shd w:val="clear" w:color="auto" w:fill="1A3A6B"/>
            <w:tcMar>
              <w:top w:w="60" w:type="dxa"/>
              <w:left w:w="60" w:type="dxa"/>
              <w:bottom w:w="60" w:type="dxa"/>
              <w:right w:w="100" w:type="dxa"/>
            </w:tcMar>
          </w:tcPr>
          <w:p w14:paraId="775514C0" w14:textId="77777777" w:rsidR="00783D50" w:rsidRDefault="005B0414">
            <w:pPr>
              <w:jc w:val="right"/>
            </w:pPr>
            <w:r>
              <w:rPr>
                <w:b/>
                <w:color w:val="5CB83A"/>
                <w:sz w:val="18"/>
              </w:rPr>
              <w:t xml:space="preserve">Dreams Business Resources  </w:t>
            </w:r>
          </w:p>
        </w:tc>
      </w:tr>
    </w:tbl>
    <w:p w14:paraId="1B6BB91C" w14:textId="77777777" w:rsidR="00783D50" w:rsidRDefault="00783D50">
      <w:pPr>
        <w:spacing w:after="60"/>
      </w:pPr>
    </w:p>
    <w:tbl>
      <w:tblPr>
        <w:tblStyle w:val="TableGrid"/>
        <w:tblW w:w="0" w:type="auto"/>
        <w:jc w:val="center"/>
        <w:tblLook w:val="04A0" w:firstRow="1" w:lastRow="0" w:firstColumn="1" w:lastColumn="0" w:noHBand="0" w:noVBand="1"/>
      </w:tblPr>
      <w:tblGrid>
        <w:gridCol w:w="4896"/>
        <w:gridCol w:w="4896"/>
      </w:tblGrid>
      <w:tr w:rsidR="00783D50" w14:paraId="275D9D44" w14:textId="77777777">
        <w:trPr>
          <w:jc w:val="center"/>
        </w:trPr>
        <w:tc>
          <w:tcPr>
            <w:tcW w:w="4896" w:type="dxa"/>
            <w:shd w:val="clear" w:color="auto" w:fill="E8F0FE"/>
            <w:tcMar>
              <w:top w:w="30" w:type="dxa"/>
              <w:left w:w="80" w:type="dxa"/>
              <w:bottom w:w="30" w:type="dxa"/>
              <w:right w:w="60" w:type="dxa"/>
            </w:tcMar>
          </w:tcPr>
          <w:p w14:paraId="0EA92B0F" w14:textId="77777777" w:rsidR="00783D50" w:rsidRDefault="005B0414">
            <w:r>
              <w:rPr>
                <w:b/>
                <w:color w:val="1A3A6B"/>
                <w:sz w:val="18"/>
              </w:rPr>
              <w:t>Headline</w:t>
            </w:r>
          </w:p>
        </w:tc>
        <w:tc>
          <w:tcPr>
            <w:tcW w:w="4896" w:type="dxa"/>
            <w:tcMar>
              <w:top w:w="30" w:type="dxa"/>
              <w:left w:w="80" w:type="dxa"/>
              <w:bottom w:w="30" w:type="dxa"/>
              <w:right w:w="80" w:type="dxa"/>
            </w:tcMar>
          </w:tcPr>
          <w:p w14:paraId="0AE5A7A8" w14:textId="77777777" w:rsidR="00783D50" w:rsidRDefault="005B0414">
            <w:r>
              <w:rPr>
                <w:sz w:val="18"/>
              </w:rPr>
              <w:t>Work from Home: Set B2B Appointments, Earn Monthly Residuals (Alabama)</w:t>
            </w:r>
          </w:p>
        </w:tc>
      </w:tr>
      <w:tr w:rsidR="00783D50" w14:paraId="51CAC532" w14:textId="77777777">
        <w:trPr>
          <w:jc w:val="center"/>
        </w:trPr>
        <w:tc>
          <w:tcPr>
            <w:tcW w:w="4896" w:type="dxa"/>
            <w:shd w:val="clear" w:color="auto" w:fill="E8F0FE"/>
            <w:tcMar>
              <w:top w:w="30" w:type="dxa"/>
              <w:left w:w="80" w:type="dxa"/>
              <w:bottom w:w="30" w:type="dxa"/>
              <w:right w:w="60" w:type="dxa"/>
            </w:tcMar>
          </w:tcPr>
          <w:p w14:paraId="4D670D3F" w14:textId="77777777" w:rsidR="00783D50" w:rsidRDefault="005B0414">
            <w:r>
              <w:rPr>
                <w:b/>
                <w:color w:val="1A3A6B"/>
                <w:sz w:val="18"/>
              </w:rPr>
              <w:t>Category</w:t>
            </w:r>
          </w:p>
        </w:tc>
        <w:tc>
          <w:tcPr>
            <w:tcW w:w="4896" w:type="dxa"/>
            <w:tcMar>
              <w:top w:w="30" w:type="dxa"/>
              <w:left w:w="80" w:type="dxa"/>
              <w:bottom w:w="30" w:type="dxa"/>
              <w:right w:w="80" w:type="dxa"/>
            </w:tcMar>
          </w:tcPr>
          <w:p w14:paraId="05741809" w14:textId="77777777" w:rsidR="00783D50" w:rsidRDefault="005B0414">
            <w:r>
              <w:rPr>
                <w:sz w:val="18"/>
              </w:rPr>
              <w:t>General Labor / Gigs</w:t>
            </w:r>
          </w:p>
        </w:tc>
      </w:tr>
      <w:tr w:rsidR="00783D50" w14:paraId="0A0F2CA0" w14:textId="77777777">
        <w:trPr>
          <w:jc w:val="center"/>
        </w:trPr>
        <w:tc>
          <w:tcPr>
            <w:tcW w:w="4896" w:type="dxa"/>
            <w:shd w:val="clear" w:color="auto" w:fill="E8F0FE"/>
            <w:tcMar>
              <w:top w:w="30" w:type="dxa"/>
              <w:left w:w="80" w:type="dxa"/>
              <w:bottom w:w="30" w:type="dxa"/>
              <w:right w:w="60" w:type="dxa"/>
            </w:tcMar>
          </w:tcPr>
          <w:p w14:paraId="6AFBE448" w14:textId="77777777" w:rsidR="00783D50" w:rsidRDefault="005B0414">
            <w:r>
              <w:rPr>
                <w:b/>
                <w:color w:val="1A3A6B"/>
                <w:sz w:val="18"/>
              </w:rPr>
              <w:t>Job Title</w:t>
            </w:r>
          </w:p>
        </w:tc>
        <w:tc>
          <w:tcPr>
            <w:tcW w:w="4896" w:type="dxa"/>
            <w:tcMar>
              <w:top w:w="30" w:type="dxa"/>
              <w:left w:w="80" w:type="dxa"/>
              <w:bottom w:w="30" w:type="dxa"/>
              <w:right w:w="80" w:type="dxa"/>
            </w:tcMar>
          </w:tcPr>
          <w:p w14:paraId="5C71852E" w14:textId="77777777" w:rsidR="00783D50" w:rsidRDefault="005B0414">
            <w:r>
              <w:rPr>
                <w:sz w:val="18"/>
              </w:rPr>
              <w:t>Remote Appointment Setter — Residual Commission</w:t>
            </w:r>
          </w:p>
        </w:tc>
      </w:tr>
      <w:tr w:rsidR="00783D50" w14:paraId="397F4008" w14:textId="77777777">
        <w:trPr>
          <w:jc w:val="center"/>
        </w:trPr>
        <w:tc>
          <w:tcPr>
            <w:tcW w:w="4896" w:type="dxa"/>
            <w:shd w:val="clear" w:color="auto" w:fill="E8F0FE"/>
            <w:tcMar>
              <w:top w:w="30" w:type="dxa"/>
              <w:left w:w="80" w:type="dxa"/>
              <w:bottom w:w="30" w:type="dxa"/>
              <w:right w:w="60" w:type="dxa"/>
            </w:tcMar>
          </w:tcPr>
          <w:p w14:paraId="032FB3B8" w14:textId="77777777" w:rsidR="00783D50" w:rsidRDefault="005B0414">
            <w:r>
              <w:rPr>
                <w:b/>
                <w:color w:val="1A3A6B"/>
                <w:sz w:val="18"/>
              </w:rPr>
              <w:t>Compensation</w:t>
            </w:r>
          </w:p>
        </w:tc>
        <w:tc>
          <w:tcPr>
            <w:tcW w:w="4896" w:type="dxa"/>
            <w:tcMar>
              <w:top w:w="30" w:type="dxa"/>
              <w:left w:w="80" w:type="dxa"/>
              <w:bottom w:w="30" w:type="dxa"/>
              <w:right w:w="80" w:type="dxa"/>
            </w:tcMar>
          </w:tcPr>
          <w:p w14:paraId="580E5928" w14:textId="77777777" w:rsidR="00783D50" w:rsidRDefault="005B0414">
            <w:r>
              <w:rPr>
                <w:sz w:val="18"/>
              </w:rPr>
              <w:t>Residual Commissions + Bonuses</w:t>
            </w:r>
          </w:p>
        </w:tc>
      </w:tr>
    </w:tbl>
    <w:p w14:paraId="61C83DFC" w14:textId="77777777" w:rsidR="00783D50" w:rsidRDefault="00783D50">
      <w:pPr>
        <w:spacing w:after="60"/>
      </w:pPr>
    </w:p>
    <w:p w14:paraId="59FEC689" w14:textId="77777777" w:rsidR="00783D50" w:rsidRDefault="005B0414">
      <w:pPr>
        <w:spacing w:before="40" w:after="60"/>
      </w:pPr>
      <w:r>
        <w:rPr>
          <w:b/>
          <w:color w:val="1E7A1E"/>
          <w:sz w:val="18"/>
        </w:rPr>
        <w:t>Ad Preview (Key Points):</w:t>
      </w:r>
    </w:p>
    <w:p w14:paraId="1E135561" w14:textId="77777777" w:rsidR="00783D50" w:rsidRDefault="005B0414">
      <w:pPr>
        <w:pStyle w:val="ListBullet"/>
        <w:spacing w:after="40"/>
        <w:ind w:left="288"/>
      </w:pPr>
      <w:r>
        <w:rPr>
          <w:sz w:val="18"/>
        </w:rPr>
        <w:t>No degree needed. No high-pressure sales. Just start conversations.</w:t>
      </w:r>
    </w:p>
    <w:p w14:paraId="66BF3B62" w14:textId="77777777" w:rsidR="00783D50" w:rsidRDefault="005B0414">
      <w:pPr>
        <w:pStyle w:val="ListBullet"/>
        <w:spacing w:after="40"/>
        <w:ind w:left="288"/>
      </w:pPr>
      <w:r>
        <w:rPr>
          <w:sz w:val="18"/>
        </w:rPr>
        <w:t>Contact businesses, schedule appointments — we handle everything else</w:t>
      </w:r>
    </w:p>
    <w:p w14:paraId="515613F0" w14:textId="77777777" w:rsidR="00783D50" w:rsidRDefault="005B0414">
      <w:pPr>
        <w:pStyle w:val="ListBullet"/>
        <w:spacing w:after="40"/>
        <w:ind w:left="288"/>
      </w:pPr>
      <w:r>
        <w:rPr>
          <w:sz w:val="18"/>
        </w:rPr>
        <w:t>Monthly residual income: work once, get paid repeatedly</w:t>
      </w:r>
    </w:p>
    <w:p w14:paraId="6E47C942" w14:textId="77777777" w:rsidR="00783D50" w:rsidRDefault="005B0414">
      <w:pPr>
        <w:pStyle w:val="ListBullet"/>
        <w:spacing w:after="40"/>
        <w:ind w:left="288"/>
      </w:pPr>
      <w:r>
        <w:rPr>
          <w:sz w:val="18"/>
        </w:rPr>
        <w:t>100% remote | Set your own hours | No income ceiling</w:t>
      </w:r>
    </w:p>
    <w:p w14:paraId="5300D878" w14:textId="77777777" w:rsidR="00783D50" w:rsidRDefault="00783D50">
      <w:pPr>
        <w:spacing w:after="40"/>
      </w:pPr>
    </w:p>
    <w:p w14:paraId="24CDDC49" w14:textId="1306C767" w:rsidR="00783D50" w:rsidRPr="00F72481" w:rsidRDefault="00F72481">
      <w:pPr>
        <w:spacing w:after="120"/>
        <w:rPr>
          <w:color w:val="auto"/>
          <w:sz w:val="22"/>
        </w:rPr>
      </w:pPr>
      <w:r w:rsidRPr="00F72481">
        <w:rPr>
          <w:b/>
          <w:color w:val="auto"/>
          <w:sz w:val="22"/>
        </w:rPr>
        <w:t>◀ COPY THIS HTML CODE — PASTE INTO CRAIGSLIST DESCRIPTION BOX ▶</w:t>
      </w:r>
      <w:r w:rsidRPr="00F72481">
        <w:rPr>
          <w:b/>
          <w:color w:val="auto"/>
          <w:sz w:val="22"/>
        </w:rPr>
        <w:br/>
      </w:r>
      <w:r w:rsidRPr="00F72481">
        <w:rPr>
          <w:rFonts w:ascii="Courier New" w:hAnsi="Courier New"/>
          <w:color w:val="auto"/>
          <w:sz w:val="22"/>
        </w:rPr>
        <w:t>&lt;h2&gt;Work from Home: Set B2B Appointments, Earn Monthly Residuals&lt;/h2&gt;</w:t>
      </w:r>
      <w:r w:rsidRPr="00F72481">
        <w:rPr>
          <w:rFonts w:ascii="Courier New" w:hAnsi="Courier New"/>
          <w:color w:val="auto"/>
          <w:sz w:val="22"/>
        </w:rPr>
        <w:br/>
        <w:t>&lt;h3&gt;Stop Trading Time for Money &amp;</w:t>
      </w:r>
      <w:proofErr w:type="spellStart"/>
      <w:r w:rsidRPr="00F72481">
        <w:rPr>
          <w:rFonts w:ascii="Courier New" w:hAnsi="Courier New"/>
          <w:color w:val="auto"/>
          <w:sz w:val="22"/>
        </w:rPr>
        <w:t>mdash</w:t>
      </w:r>
      <w:proofErr w:type="spellEnd"/>
      <w:r w:rsidRPr="00F72481">
        <w:rPr>
          <w:rFonts w:ascii="Courier New" w:hAnsi="Courier New"/>
          <w:color w:val="auto"/>
          <w:sz w:val="22"/>
        </w:rPr>
        <w:t>; Start Building an Asset&lt;/h3&gt;</w:t>
      </w:r>
      <w:r w:rsidRPr="00F72481">
        <w:rPr>
          <w:rFonts w:ascii="Courier New" w:hAnsi="Courier New"/>
          <w:color w:val="auto"/>
          <w:sz w:val="22"/>
        </w:rPr>
        <w:br/>
        <w:t xml:space="preserve">&lt;p&gt;We are looking for hardworking, motivated people in &lt;strong&gt;Alabama&lt;/strong&gt; who want to build a real income from home. You </w:t>
      </w:r>
      <w:proofErr w:type="spellStart"/>
      <w:r w:rsidRPr="00F72481">
        <w:rPr>
          <w:rFonts w:ascii="Courier New" w:hAnsi="Courier New"/>
          <w:color w:val="auto"/>
          <w:sz w:val="22"/>
        </w:rPr>
        <w:t>don&amp;</w:t>
      </w:r>
      <w:proofErr w:type="gramStart"/>
      <w:r w:rsidRPr="00F72481">
        <w:rPr>
          <w:rFonts w:ascii="Courier New" w:hAnsi="Courier New"/>
          <w:color w:val="auto"/>
          <w:sz w:val="22"/>
        </w:rPr>
        <w:t>rsquo;t</w:t>
      </w:r>
      <w:proofErr w:type="spellEnd"/>
      <w:proofErr w:type="gramEnd"/>
      <w:r w:rsidRPr="00F72481">
        <w:rPr>
          <w:rFonts w:ascii="Courier New" w:hAnsi="Courier New"/>
          <w:color w:val="auto"/>
          <w:sz w:val="22"/>
        </w:rPr>
        <w:t xml:space="preserve"> </w:t>
      </w:r>
      <w:proofErr w:type="gramStart"/>
      <w:r w:rsidRPr="00F72481">
        <w:rPr>
          <w:rFonts w:ascii="Courier New" w:hAnsi="Courier New"/>
          <w:color w:val="auto"/>
          <w:sz w:val="22"/>
        </w:rPr>
        <w:t>need</w:t>
      </w:r>
      <w:proofErr w:type="gramEnd"/>
      <w:r w:rsidRPr="00F72481">
        <w:rPr>
          <w:rFonts w:ascii="Courier New" w:hAnsi="Courier New"/>
          <w:color w:val="auto"/>
          <w:sz w:val="22"/>
        </w:rPr>
        <w:t xml:space="preserve"> a fancy degree or high-pressure sales skills. You just need to be willing to &lt;strong&gt;start conversations&lt;/strong&gt;.&lt;/p&gt;</w:t>
      </w:r>
      <w:r w:rsidRPr="00F72481">
        <w:rPr>
          <w:rFonts w:ascii="Courier New" w:hAnsi="Courier New"/>
          <w:color w:val="auto"/>
          <w:sz w:val="22"/>
        </w:rPr>
        <w:br/>
        <w:t>&lt;p&gt;&lt;strong&gt;What You Will Do:&lt;/strong&gt;&lt;/p&gt;</w:t>
      </w:r>
      <w:r w:rsidRPr="00F72481">
        <w:rPr>
          <w:rFonts w:ascii="Courier New" w:hAnsi="Courier New"/>
          <w:color w:val="auto"/>
          <w:sz w:val="22"/>
        </w:rPr>
        <w:br/>
        <w:t>&lt;ul&gt;</w:t>
      </w:r>
      <w:r w:rsidRPr="00F72481">
        <w:rPr>
          <w:rFonts w:ascii="Courier New" w:hAnsi="Courier New"/>
          <w:color w:val="auto"/>
          <w:sz w:val="22"/>
        </w:rPr>
        <w:br/>
        <w:t>&lt;li&gt;Contact businesses and schedule appointments for our experts&lt;/li&gt;</w:t>
      </w:r>
      <w:r w:rsidRPr="00F72481">
        <w:rPr>
          <w:rFonts w:ascii="Courier New" w:hAnsi="Courier New"/>
          <w:color w:val="auto"/>
          <w:sz w:val="22"/>
        </w:rPr>
        <w:br/>
        <w:t>&lt;li&gt;</w:t>
      </w:r>
      <w:proofErr w:type="spellStart"/>
      <w:r w:rsidRPr="00F72481">
        <w:rPr>
          <w:rFonts w:ascii="Courier New" w:hAnsi="Courier New"/>
          <w:color w:val="auto"/>
          <w:sz w:val="22"/>
        </w:rPr>
        <w:t>That&amp;rsquo;s</w:t>
      </w:r>
      <w:proofErr w:type="spellEnd"/>
      <w:r w:rsidRPr="00F72481">
        <w:rPr>
          <w:rFonts w:ascii="Courier New" w:hAnsi="Courier New"/>
          <w:color w:val="auto"/>
          <w:sz w:val="22"/>
        </w:rPr>
        <w:t xml:space="preserve"> it &amp;</w:t>
      </w:r>
      <w:proofErr w:type="spellStart"/>
      <w:r w:rsidRPr="00F72481">
        <w:rPr>
          <w:rFonts w:ascii="Courier New" w:hAnsi="Courier New"/>
          <w:color w:val="auto"/>
          <w:sz w:val="22"/>
        </w:rPr>
        <w:t>mdash</w:t>
      </w:r>
      <w:proofErr w:type="spellEnd"/>
      <w:r w:rsidRPr="00F72481">
        <w:rPr>
          <w:rFonts w:ascii="Courier New" w:hAnsi="Courier New"/>
          <w:color w:val="auto"/>
          <w:sz w:val="22"/>
        </w:rPr>
        <w:t>; we handle the presentations, paperwork, and closing&lt;/li&gt;</w:t>
      </w:r>
      <w:r w:rsidRPr="00F72481">
        <w:rPr>
          <w:rFonts w:ascii="Courier New" w:hAnsi="Courier New"/>
          <w:color w:val="auto"/>
          <w:sz w:val="22"/>
        </w:rPr>
        <w:br/>
        <w:t>&lt;/ul&gt;</w:t>
      </w:r>
      <w:r w:rsidRPr="00F72481">
        <w:rPr>
          <w:rFonts w:ascii="Courier New" w:hAnsi="Courier New"/>
          <w:color w:val="auto"/>
          <w:sz w:val="22"/>
        </w:rPr>
        <w:br/>
        <w:t>&lt;p&gt;&lt;strong&gt;The Payoff:&lt;/strong&gt;&lt;/p&gt;</w:t>
      </w:r>
      <w:r w:rsidRPr="00F72481">
        <w:rPr>
          <w:rFonts w:ascii="Courier New" w:hAnsi="Courier New"/>
          <w:color w:val="auto"/>
          <w:sz w:val="22"/>
        </w:rPr>
        <w:br/>
        <w:t>&lt;ul&gt;</w:t>
      </w:r>
      <w:r w:rsidRPr="00F72481">
        <w:rPr>
          <w:rFonts w:ascii="Courier New" w:hAnsi="Courier New"/>
          <w:color w:val="auto"/>
          <w:sz w:val="22"/>
        </w:rPr>
        <w:br/>
        <w:t>&lt;li&gt;Earn &lt;strong&gt;monthly residual income&lt;/strong&gt; on every deal you help initiate&lt;/li&gt;</w:t>
      </w:r>
      <w:r w:rsidRPr="00F72481">
        <w:rPr>
          <w:rFonts w:ascii="Courier New" w:hAnsi="Courier New"/>
          <w:color w:val="auto"/>
          <w:sz w:val="22"/>
        </w:rPr>
        <w:br/>
        <w:t>&lt;li&gt;Get paid for the life of the contract &amp;</w:t>
      </w:r>
      <w:proofErr w:type="spellStart"/>
      <w:r w:rsidRPr="00F72481">
        <w:rPr>
          <w:rFonts w:ascii="Courier New" w:hAnsi="Courier New"/>
          <w:color w:val="auto"/>
          <w:sz w:val="22"/>
        </w:rPr>
        <w:t>mdash</w:t>
      </w:r>
      <w:proofErr w:type="spellEnd"/>
      <w:r w:rsidRPr="00F72481">
        <w:rPr>
          <w:rFonts w:ascii="Courier New" w:hAnsi="Courier New"/>
          <w:color w:val="auto"/>
          <w:sz w:val="22"/>
        </w:rPr>
        <w:t>; work once, get paid repeatedly&lt;/li&gt;</w:t>
      </w:r>
      <w:r w:rsidRPr="00F72481">
        <w:rPr>
          <w:rFonts w:ascii="Courier New" w:hAnsi="Courier New"/>
          <w:color w:val="auto"/>
          <w:sz w:val="22"/>
        </w:rPr>
        <w:br/>
        <w:t>&lt;li&gt;100% remote, set your own hours, no income ceiling&lt;/li&gt;</w:t>
      </w:r>
      <w:r w:rsidRPr="00F72481">
        <w:rPr>
          <w:rFonts w:ascii="Courier New" w:hAnsi="Courier New"/>
          <w:color w:val="auto"/>
          <w:sz w:val="22"/>
        </w:rPr>
        <w:br/>
        <w:t>&lt;/ul&gt;</w:t>
      </w:r>
      <w:r w:rsidRPr="00F72481">
        <w:rPr>
          <w:rFonts w:ascii="Courier New" w:hAnsi="Courier New"/>
          <w:color w:val="auto"/>
          <w:sz w:val="22"/>
        </w:rPr>
        <w:br/>
        <w:t>&lt;p&gt;&lt;strong&gt;Is This For You?&lt;/strong&gt;&lt;/p&gt;</w:t>
      </w:r>
      <w:r w:rsidRPr="00F72481">
        <w:rPr>
          <w:rFonts w:ascii="Courier New" w:hAnsi="Courier New"/>
          <w:color w:val="auto"/>
          <w:sz w:val="22"/>
        </w:rPr>
        <w:br/>
        <w:t>&lt;ul&gt;</w:t>
      </w:r>
      <w:r w:rsidRPr="00F72481">
        <w:rPr>
          <w:rFonts w:ascii="Courier New" w:hAnsi="Courier New"/>
          <w:color w:val="auto"/>
          <w:sz w:val="22"/>
        </w:rPr>
        <w:br/>
        <w:t>&lt;li&gt;Tired of dead-end jobs or one-time gigs&lt;/li&gt;</w:t>
      </w:r>
      <w:r w:rsidRPr="00F72481">
        <w:rPr>
          <w:rFonts w:ascii="Courier New" w:hAnsi="Courier New"/>
          <w:color w:val="auto"/>
          <w:sz w:val="22"/>
        </w:rPr>
        <w:br/>
        <w:t>&lt;li&gt;Willing to learn a simple, proven system&lt;/li&gt;</w:t>
      </w:r>
      <w:r w:rsidRPr="00F72481">
        <w:rPr>
          <w:rFonts w:ascii="Courier New" w:hAnsi="Courier New"/>
          <w:color w:val="auto"/>
          <w:sz w:val="22"/>
        </w:rPr>
        <w:br/>
        <w:t>&lt;li&gt;Want to build something that pays you even when you take a day off&lt;/li&gt;</w:t>
      </w:r>
      <w:r w:rsidRPr="00F72481">
        <w:rPr>
          <w:rFonts w:ascii="Courier New" w:hAnsi="Courier New"/>
          <w:color w:val="auto"/>
          <w:sz w:val="22"/>
        </w:rPr>
        <w:br/>
        <w:t>&lt;/ul&gt;</w:t>
      </w:r>
      <w:r w:rsidRPr="00F72481">
        <w:rPr>
          <w:rFonts w:ascii="Courier New" w:hAnsi="Courier New"/>
          <w:color w:val="auto"/>
          <w:sz w:val="22"/>
        </w:rPr>
        <w:br/>
        <w:t xml:space="preserve">&lt;p&gt;&lt;a </w:t>
      </w:r>
      <w:proofErr w:type="spellStart"/>
      <w:r w:rsidRPr="00F72481">
        <w:rPr>
          <w:rFonts w:ascii="Courier New" w:hAnsi="Courier New"/>
          <w:color w:val="auto"/>
          <w:sz w:val="22"/>
        </w:rPr>
        <w:t>href</w:t>
      </w:r>
      <w:proofErr w:type="spellEnd"/>
      <w:r w:rsidRPr="00F72481">
        <w:rPr>
          <w:rFonts w:ascii="Courier New" w:hAnsi="Courier New"/>
          <w:color w:val="auto"/>
          <w:sz w:val="22"/>
        </w:rPr>
        <w:t>=</w:t>
      </w:r>
      <w:r w:rsidRPr="00F72481">
        <w:rPr>
          <w:rFonts w:ascii="Courier New" w:hAnsi="Courier New"/>
          <w:b/>
          <w:bCs/>
          <w:color w:val="C00000"/>
          <w:sz w:val="22"/>
        </w:rPr>
        <w:t>"YOUR_LINK_HERE"&gt;&lt;</w:t>
      </w:r>
      <w:r w:rsidRPr="00F72481">
        <w:rPr>
          <w:rFonts w:ascii="Courier New" w:hAnsi="Courier New"/>
          <w:color w:val="auto"/>
          <w:sz w:val="22"/>
        </w:rPr>
        <w:t>strong&gt;&amp;#9658; Watch the Overview Here &amp;</w:t>
      </w:r>
      <w:proofErr w:type="spellStart"/>
      <w:r w:rsidRPr="00F72481">
        <w:rPr>
          <w:rFonts w:ascii="Courier New" w:hAnsi="Courier New"/>
          <w:color w:val="auto"/>
          <w:sz w:val="22"/>
        </w:rPr>
        <w:t>rarr</w:t>
      </w:r>
      <w:proofErr w:type="spellEnd"/>
      <w:r w:rsidRPr="00F72481">
        <w:rPr>
          <w:rFonts w:ascii="Courier New" w:hAnsi="Courier New"/>
          <w:color w:val="auto"/>
          <w:sz w:val="22"/>
        </w:rPr>
        <w:t>;&lt;/strong&gt;&lt;/a&gt;&lt;/p&gt;</w:t>
      </w:r>
      <w:r w:rsidRPr="00F72481">
        <w:rPr>
          <w:rFonts w:ascii="Courier New" w:hAnsi="Courier New"/>
          <w:color w:val="auto"/>
          <w:sz w:val="22"/>
        </w:rPr>
        <w:br/>
        <w:t>&lt;p&gt;&lt;</w:t>
      </w:r>
      <w:proofErr w:type="spellStart"/>
      <w:r w:rsidRPr="00F72481">
        <w:rPr>
          <w:rFonts w:ascii="Courier New" w:hAnsi="Courier New"/>
          <w:color w:val="auto"/>
          <w:sz w:val="22"/>
        </w:rPr>
        <w:t>em</w:t>
      </w:r>
      <w:proofErr w:type="spellEnd"/>
      <w:r w:rsidRPr="00F72481">
        <w:rPr>
          <w:rFonts w:ascii="Courier New" w:hAnsi="Courier New"/>
          <w:color w:val="auto"/>
          <w:sz w:val="22"/>
        </w:rPr>
        <w:t xml:space="preserve">&gt;No application required. No spam. Just </w:t>
      </w:r>
      <w:proofErr w:type="gramStart"/>
      <w:r w:rsidRPr="00F72481">
        <w:rPr>
          <w:rFonts w:ascii="Courier New" w:hAnsi="Courier New"/>
          <w:color w:val="auto"/>
          <w:sz w:val="22"/>
        </w:rPr>
        <w:t>information.&lt;</w:t>
      </w:r>
      <w:proofErr w:type="gramEnd"/>
      <w:r w:rsidRPr="00F72481">
        <w:rPr>
          <w:rFonts w:ascii="Courier New" w:hAnsi="Courier New"/>
          <w:color w:val="auto"/>
          <w:sz w:val="22"/>
        </w:rPr>
        <w:t>/</w:t>
      </w:r>
      <w:proofErr w:type="spellStart"/>
      <w:r w:rsidRPr="00F72481">
        <w:rPr>
          <w:rFonts w:ascii="Courier New" w:hAnsi="Courier New"/>
          <w:color w:val="auto"/>
          <w:sz w:val="22"/>
        </w:rPr>
        <w:t>em</w:t>
      </w:r>
      <w:proofErr w:type="spellEnd"/>
      <w:r w:rsidRPr="00F72481">
        <w:rPr>
          <w:rFonts w:ascii="Courier New" w:hAnsi="Courier New"/>
          <w:color w:val="auto"/>
          <w:sz w:val="22"/>
        </w:rPr>
        <w:t>&gt;&lt;/p&gt;</w:t>
      </w:r>
    </w:p>
    <w:p w14:paraId="0888940C" w14:textId="77777777" w:rsidR="00783D50" w:rsidRDefault="00783D50">
      <w:pPr>
        <w:pageBreakBefore/>
        <w:spacing w:after="0"/>
      </w:pPr>
    </w:p>
    <w:p w14:paraId="7AA43452" w14:textId="77777777" w:rsidR="00783D50" w:rsidRDefault="005B0414">
      <w:pPr>
        <w:jc w:val="center"/>
      </w:pPr>
      <w:r>
        <w:rPr>
          <w:noProof/>
        </w:rPr>
        <w:drawing>
          <wp:inline distT="0" distB="0" distL="0" distR="0" wp14:anchorId="0C472C43" wp14:editId="2179AECE">
            <wp:extent cx="1828800" cy="5934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r_logo.png"/>
                    <pic:cNvPicPr/>
                  </pic:nvPicPr>
                  <pic:blipFill>
                    <a:blip r:embed="rId6"/>
                    <a:stretch>
                      <a:fillRect/>
                    </a:stretch>
                  </pic:blipFill>
                  <pic:spPr>
                    <a:xfrm>
                      <a:off x="0" y="0"/>
                      <a:ext cx="1828800" cy="593421"/>
                    </a:xfrm>
                    <a:prstGeom prst="rect">
                      <a:avLst/>
                    </a:prstGeom>
                  </pic:spPr>
                </pic:pic>
              </a:graphicData>
            </a:graphic>
          </wp:inline>
        </w:drawing>
      </w:r>
    </w:p>
    <w:p w14:paraId="08783530" w14:textId="77777777" w:rsidR="00783D50" w:rsidRDefault="00783D50"/>
    <w:tbl>
      <w:tblPr>
        <w:tblW w:w="0" w:type="auto"/>
        <w:jc w:val="center"/>
        <w:tblLook w:val="04A0" w:firstRow="1" w:lastRow="0" w:firstColumn="1" w:lastColumn="0" w:noHBand="0" w:noVBand="1"/>
      </w:tblPr>
      <w:tblGrid>
        <w:gridCol w:w="9792"/>
      </w:tblGrid>
      <w:tr w:rsidR="00783D50" w14:paraId="5FB30EEA" w14:textId="77777777">
        <w:trPr>
          <w:jc w:val="center"/>
        </w:trPr>
        <w:tc>
          <w:tcPr>
            <w:tcW w:w="9792" w:type="dxa"/>
            <w:shd w:val="clear" w:color="auto" w:fill="1A3A6B"/>
            <w:tcMar>
              <w:top w:w="80" w:type="dxa"/>
              <w:left w:w="120" w:type="dxa"/>
              <w:bottom w:w="80" w:type="dxa"/>
              <w:right w:w="120" w:type="dxa"/>
            </w:tcMar>
          </w:tcPr>
          <w:p w14:paraId="069D2E9C" w14:textId="77777777" w:rsidR="00783D50" w:rsidRDefault="005B0414">
            <w:pPr>
              <w:jc w:val="center"/>
            </w:pPr>
            <w:r>
              <w:rPr>
                <w:b/>
                <w:color w:val="FFFFFF"/>
                <w:sz w:val="28"/>
              </w:rPr>
              <w:t>QUICK-REFERENCE CHEAT SHEET</w:t>
            </w:r>
          </w:p>
          <w:p w14:paraId="5711C4AD" w14:textId="77777777" w:rsidR="00783D50" w:rsidRDefault="005B0414">
            <w:pPr>
              <w:jc w:val="center"/>
            </w:pPr>
            <w:r>
              <w:rPr>
                <w:color w:val="5CB83A"/>
                <w:sz w:val="18"/>
              </w:rPr>
              <w:t>At-a-Glance Rules for Every Agent</w:t>
            </w:r>
          </w:p>
        </w:tc>
      </w:tr>
    </w:tbl>
    <w:p w14:paraId="735020B0" w14:textId="77777777" w:rsidR="00783D50" w:rsidRDefault="00783D50"/>
    <w:tbl>
      <w:tblPr>
        <w:tblStyle w:val="TableGrid"/>
        <w:tblW w:w="0" w:type="auto"/>
        <w:jc w:val="center"/>
        <w:tblLook w:val="04A0" w:firstRow="1" w:lastRow="0" w:firstColumn="1" w:lastColumn="0" w:noHBand="0" w:noVBand="1"/>
      </w:tblPr>
      <w:tblGrid>
        <w:gridCol w:w="4896"/>
        <w:gridCol w:w="4896"/>
      </w:tblGrid>
      <w:tr w:rsidR="00783D50" w14:paraId="6FF5CDE2" w14:textId="77777777">
        <w:trPr>
          <w:jc w:val="center"/>
        </w:trPr>
        <w:tc>
          <w:tcPr>
            <w:tcW w:w="4896" w:type="dxa"/>
            <w:shd w:val="clear" w:color="auto" w:fill="1A3A6B"/>
            <w:tcMar>
              <w:top w:w="40" w:type="dxa"/>
              <w:left w:w="80" w:type="dxa"/>
              <w:bottom w:w="40" w:type="dxa"/>
              <w:right w:w="80" w:type="dxa"/>
            </w:tcMar>
          </w:tcPr>
          <w:p w14:paraId="6402FF8A" w14:textId="77777777" w:rsidR="00783D50" w:rsidRDefault="005B0414">
            <w:pPr>
              <w:jc w:val="center"/>
            </w:pPr>
            <w:r>
              <w:rPr>
                <w:b/>
                <w:color w:val="FFFFFF"/>
                <w:sz w:val="18"/>
              </w:rPr>
              <w:t>Element</w:t>
            </w:r>
          </w:p>
        </w:tc>
        <w:tc>
          <w:tcPr>
            <w:tcW w:w="4896" w:type="dxa"/>
            <w:shd w:val="clear" w:color="auto" w:fill="1A3A6B"/>
            <w:tcMar>
              <w:top w:w="40" w:type="dxa"/>
              <w:left w:w="80" w:type="dxa"/>
              <w:bottom w:w="40" w:type="dxa"/>
              <w:right w:w="80" w:type="dxa"/>
            </w:tcMar>
          </w:tcPr>
          <w:p w14:paraId="621237DC" w14:textId="77777777" w:rsidR="00783D50" w:rsidRDefault="005B0414">
            <w:pPr>
              <w:jc w:val="center"/>
            </w:pPr>
            <w:r>
              <w:rPr>
                <w:b/>
                <w:color w:val="FFFFFF"/>
                <w:sz w:val="18"/>
              </w:rPr>
              <w:t>Best Practice</w:t>
            </w:r>
          </w:p>
        </w:tc>
      </w:tr>
      <w:tr w:rsidR="00783D50" w14:paraId="28272653" w14:textId="77777777">
        <w:trPr>
          <w:jc w:val="center"/>
        </w:trPr>
        <w:tc>
          <w:tcPr>
            <w:tcW w:w="4896" w:type="dxa"/>
            <w:shd w:val="clear" w:color="auto" w:fill="E8F0FE"/>
            <w:tcMar>
              <w:top w:w="30" w:type="dxa"/>
              <w:left w:w="80" w:type="dxa"/>
              <w:bottom w:w="30" w:type="dxa"/>
              <w:right w:w="80" w:type="dxa"/>
            </w:tcMar>
          </w:tcPr>
          <w:p w14:paraId="43E84492" w14:textId="77777777" w:rsidR="00783D50" w:rsidRDefault="005B0414">
            <w:r>
              <w:rPr>
                <w:sz w:val="18"/>
              </w:rPr>
              <w:t>Best Markets</w:t>
            </w:r>
          </w:p>
        </w:tc>
        <w:tc>
          <w:tcPr>
            <w:tcW w:w="4896" w:type="dxa"/>
            <w:shd w:val="clear" w:color="auto" w:fill="E8F0FE"/>
            <w:tcMar>
              <w:top w:w="30" w:type="dxa"/>
              <w:left w:w="80" w:type="dxa"/>
              <w:bottom w:w="30" w:type="dxa"/>
              <w:right w:w="80" w:type="dxa"/>
            </w:tcMar>
          </w:tcPr>
          <w:p w14:paraId="409B7D6A" w14:textId="77777777" w:rsidR="00783D50" w:rsidRDefault="005B0414">
            <w:r>
              <w:rPr>
                <w:sz w:val="18"/>
              </w:rPr>
              <w:t>Dallas, Houston, Atlanta, Miami, Alabama</w:t>
            </w:r>
          </w:p>
        </w:tc>
      </w:tr>
      <w:tr w:rsidR="00783D50" w14:paraId="535990FA" w14:textId="77777777">
        <w:trPr>
          <w:jc w:val="center"/>
        </w:trPr>
        <w:tc>
          <w:tcPr>
            <w:tcW w:w="4896" w:type="dxa"/>
            <w:shd w:val="clear" w:color="auto" w:fill="FFFFFF"/>
            <w:tcMar>
              <w:top w:w="30" w:type="dxa"/>
              <w:left w:w="80" w:type="dxa"/>
              <w:bottom w:w="30" w:type="dxa"/>
              <w:right w:w="80" w:type="dxa"/>
            </w:tcMar>
          </w:tcPr>
          <w:p w14:paraId="00F5F754" w14:textId="77777777" w:rsidR="00783D50" w:rsidRDefault="005B0414">
            <w:r>
              <w:rPr>
                <w:sz w:val="18"/>
              </w:rPr>
              <w:t>Best Categories</w:t>
            </w:r>
          </w:p>
        </w:tc>
        <w:tc>
          <w:tcPr>
            <w:tcW w:w="4896" w:type="dxa"/>
            <w:shd w:val="clear" w:color="auto" w:fill="FFFFFF"/>
            <w:tcMar>
              <w:top w:w="30" w:type="dxa"/>
              <w:left w:w="80" w:type="dxa"/>
              <w:bottom w:w="30" w:type="dxa"/>
              <w:right w:w="80" w:type="dxa"/>
            </w:tcMar>
          </w:tcPr>
          <w:p w14:paraId="771DF554" w14:textId="77777777" w:rsidR="00783D50" w:rsidRDefault="005B0414">
            <w:r>
              <w:rPr>
                <w:sz w:val="18"/>
              </w:rPr>
              <w:t>Sales, Customer Service, Gigs, Marketing</w:t>
            </w:r>
          </w:p>
        </w:tc>
      </w:tr>
      <w:tr w:rsidR="00783D50" w14:paraId="3DEADD00" w14:textId="77777777">
        <w:trPr>
          <w:jc w:val="center"/>
        </w:trPr>
        <w:tc>
          <w:tcPr>
            <w:tcW w:w="4896" w:type="dxa"/>
            <w:shd w:val="clear" w:color="auto" w:fill="E8F0FE"/>
            <w:tcMar>
              <w:top w:w="30" w:type="dxa"/>
              <w:left w:w="80" w:type="dxa"/>
              <w:bottom w:w="30" w:type="dxa"/>
              <w:right w:w="80" w:type="dxa"/>
            </w:tcMar>
          </w:tcPr>
          <w:p w14:paraId="2E1B96C5" w14:textId="77777777" w:rsidR="00783D50" w:rsidRDefault="005B0414">
            <w:r>
              <w:rPr>
                <w:sz w:val="18"/>
              </w:rPr>
              <w:t>Posting Frequency</w:t>
            </w:r>
          </w:p>
        </w:tc>
        <w:tc>
          <w:tcPr>
            <w:tcW w:w="4896" w:type="dxa"/>
            <w:shd w:val="clear" w:color="auto" w:fill="E8F0FE"/>
            <w:tcMar>
              <w:top w:w="30" w:type="dxa"/>
              <w:left w:w="80" w:type="dxa"/>
              <w:bottom w:w="30" w:type="dxa"/>
              <w:right w:w="80" w:type="dxa"/>
            </w:tcMar>
          </w:tcPr>
          <w:p w14:paraId="7373D622" w14:textId="77777777" w:rsidR="00783D50" w:rsidRDefault="005B0414">
            <w:r>
              <w:rPr>
                <w:sz w:val="18"/>
              </w:rPr>
              <w:t>1 ad per day, rotating cities and copy</w:t>
            </w:r>
          </w:p>
        </w:tc>
      </w:tr>
      <w:tr w:rsidR="00783D50" w14:paraId="0C55B7B5" w14:textId="77777777">
        <w:trPr>
          <w:jc w:val="center"/>
        </w:trPr>
        <w:tc>
          <w:tcPr>
            <w:tcW w:w="4896" w:type="dxa"/>
            <w:shd w:val="clear" w:color="auto" w:fill="FFFFFF"/>
            <w:tcMar>
              <w:top w:w="30" w:type="dxa"/>
              <w:left w:w="80" w:type="dxa"/>
              <w:bottom w:w="30" w:type="dxa"/>
              <w:right w:w="80" w:type="dxa"/>
            </w:tcMar>
          </w:tcPr>
          <w:p w14:paraId="762D0C35" w14:textId="77777777" w:rsidR="00783D50" w:rsidRDefault="005B0414">
            <w:r>
              <w:rPr>
                <w:sz w:val="18"/>
              </w:rPr>
              <w:t>Headline Rule</w:t>
            </w:r>
          </w:p>
        </w:tc>
        <w:tc>
          <w:tcPr>
            <w:tcW w:w="4896" w:type="dxa"/>
            <w:shd w:val="clear" w:color="auto" w:fill="FFFFFF"/>
            <w:tcMar>
              <w:top w:w="30" w:type="dxa"/>
              <w:left w:w="80" w:type="dxa"/>
              <w:bottom w:w="30" w:type="dxa"/>
              <w:right w:w="80" w:type="dxa"/>
            </w:tcMar>
          </w:tcPr>
          <w:p w14:paraId="393A4AD6" w14:textId="77777777" w:rsidR="00783D50" w:rsidRDefault="005B0414">
            <w:r>
              <w:rPr>
                <w:sz w:val="18"/>
              </w:rPr>
              <w:t>Change headline on every repost</w:t>
            </w:r>
          </w:p>
        </w:tc>
      </w:tr>
      <w:tr w:rsidR="00783D50" w14:paraId="473A2C4D" w14:textId="77777777">
        <w:trPr>
          <w:jc w:val="center"/>
        </w:trPr>
        <w:tc>
          <w:tcPr>
            <w:tcW w:w="4896" w:type="dxa"/>
            <w:shd w:val="clear" w:color="auto" w:fill="E8F0FE"/>
            <w:tcMar>
              <w:top w:w="30" w:type="dxa"/>
              <w:left w:w="80" w:type="dxa"/>
              <w:bottom w:w="30" w:type="dxa"/>
              <w:right w:w="80" w:type="dxa"/>
            </w:tcMar>
          </w:tcPr>
          <w:p w14:paraId="4F754490" w14:textId="77777777" w:rsidR="00783D50" w:rsidRDefault="005B0414">
            <w:r>
              <w:rPr>
                <w:sz w:val="18"/>
              </w:rPr>
              <w:t>Images</w:t>
            </w:r>
          </w:p>
        </w:tc>
        <w:tc>
          <w:tcPr>
            <w:tcW w:w="4896" w:type="dxa"/>
            <w:shd w:val="clear" w:color="auto" w:fill="E8F0FE"/>
            <w:tcMar>
              <w:top w:w="30" w:type="dxa"/>
              <w:left w:w="80" w:type="dxa"/>
              <w:bottom w:w="30" w:type="dxa"/>
              <w:right w:w="80" w:type="dxa"/>
            </w:tcMar>
          </w:tcPr>
          <w:p w14:paraId="60D42FC9" w14:textId="77777777" w:rsidR="00783D50" w:rsidRDefault="005B0414">
            <w:r>
              <w:rPr>
                <w:sz w:val="18"/>
              </w:rPr>
              <w:t>Always include the DBR banner image</w:t>
            </w:r>
          </w:p>
        </w:tc>
      </w:tr>
      <w:tr w:rsidR="00783D50" w14:paraId="3DFAFEB2" w14:textId="77777777">
        <w:trPr>
          <w:jc w:val="center"/>
        </w:trPr>
        <w:tc>
          <w:tcPr>
            <w:tcW w:w="4896" w:type="dxa"/>
            <w:shd w:val="clear" w:color="auto" w:fill="FFFFFF"/>
            <w:tcMar>
              <w:top w:w="30" w:type="dxa"/>
              <w:left w:w="80" w:type="dxa"/>
              <w:bottom w:w="30" w:type="dxa"/>
              <w:right w:w="80" w:type="dxa"/>
            </w:tcMar>
          </w:tcPr>
          <w:p w14:paraId="1DC27099" w14:textId="77777777" w:rsidR="00783D50" w:rsidRDefault="005B0414">
            <w:r>
              <w:rPr>
                <w:sz w:val="18"/>
              </w:rPr>
              <w:t>Ad Length</w:t>
            </w:r>
          </w:p>
        </w:tc>
        <w:tc>
          <w:tcPr>
            <w:tcW w:w="4896" w:type="dxa"/>
            <w:shd w:val="clear" w:color="auto" w:fill="FFFFFF"/>
            <w:tcMar>
              <w:top w:w="30" w:type="dxa"/>
              <w:left w:w="80" w:type="dxa"/>
              <w:bottom w:w="30" w:type="dxa"/>
              <w:right w:w="80" w:type="dxa"/>
            </w:tcMar>
          </w:tcPr>
          <w:p w14:paraId="47666344" w14:textId="77777777" w:rsidR="00783D50" w:rsidRDefault="005B0414">
            <w:r>
              <w:rPr>
                <w:sz w:val="18"/>
              </w:rPr>
              <w:t>200–400 words — educate, don't overwhelm</w:t>
            </w:r>
          </w:p>
        </w:tc>
      </w:tr>
      <w:tr w:rsidR="00783D50" w14:paraId="7185F39B" w14:textId="77777777">
        <w:trPr>
          <w:jc w:val="center"/>
        </w:trPr>
        <w:tc>
          <w:tcPr>
            <w:tcW w:w="4896" w:type="dxa"/>
            <w:shd w:val="clear" w:color="auto" w:fill="E8F0FE"/>
            <w:tcMar>
              <w:top w:w="30" w:type="dxa"/>
              <w:left w:w="80" w:type="dxa"/>
              <w:bottom w:w="30" w:type="dxa"/>
              <w:right w:w="80" w:type="dxa"/>
            </w:tcMar>
          </w:tcPr>
          <w:p w14:paraId="6109C815" w14:textId="77777777" w:rsidR="00783D50" w:rsidRDefault="005B0414">
            <w:r>
              <w:rPr>
                <w:sz w:val="18"/>
              </w:rPr>
              <w:t>Call to Action</w:t>
            </w:r>
          </w:p>
        </w:tc>
        <w:tc>
          <w:tcPr>
            <w:tcW w:w="4896" w:type="dxa"/>
            <w:shd w:val="clear" w:color="auto" w:fill="E8F0FE"/>
            <w:tcMar>
              <w:top w:w="30" w:type="dxa"/>
              <w:left w:w="80" w:type="dxa"/>
              <w:bottom w:w="30" w:type="dxa"/>
              <w:right w:w="80" w:type="dxa"/>
            </w:tcMar>
          </w:tcPr>
          <w:p w14:paraId="4F4DAA2A" w14:textId="77777777" w:rsidR="00783D50" w:rsidRDefault="005B0414">
            <w:r>
              <w:rPr>
                <w:sz w:val="18"/>
              </w:rPr>
              <w:t>Always direct to the interactive video link</w:t>
            </w:r>
          </w:p>
        </w:tc>
      </w:tr>
      <w:tr w:rsidR="00783D50" w14:paraId="76BC78D1" w14:textId="77777777">
        <w:trPr>
          <w:jc w:val="center"/>
        </w:trPr>
        <w:tc>
          <w:tcPr>
            <w:tcW w:w="4896" w:type="dxa"/>
            <w:shd w:val="clear" w:color="auto" w:fill="FFFFFF"/>
            <w:tcMar>
              <w:top w:w="30" w:type="dxa"/>
              <w:left w:w="80" w:type="dxa"/>
              <w:bottom w:w="30" w:type="dxa"/>
              <w:right w:w="80" w:type="dxa"/>
            </w:tcMar>
          </w:tcPr>
          <w:p w14:paraId="3ADF8628" w14:textId="77777777" w:rsidR="00783D50" w:rsidRDefault="005B0414">
            <w:r>
              <w:rPr>
                <w:sz w:val="18"/>
              </w:rPr>
              <w:t>Response Time</w:t>
            </w:r>
          </w:p>
        </w:tc>
        <w:tc>
          <w:tcPr>
            <w:tcW w:w="4896" w:type="dxa"/>
            <w:shd w:val="clear" w:color="auto" w:fill="FFFFFF"/>
            <w:tcMar>
              <w:top w:w="30" w:type="dxa"/>
              <w:left w:w="80" w:type="dxa"/>
              <w:bottom w:w="30" w:type="dxa"/>
              <w:right w:w="80" w:type="dxa"/>
            </w:tcMar>
          </w:tcPr>
          <w:p w14:paraId="2C2A8852" w14:textId="77777777" w:rsidR="00783D50" w:rsidRDefault="005B0414">
            <w:r>
              <w:rPr>
                <w:sz w:val="18"/>
              </w:rPr>
              <w:t>Reply to direct emails within 24 hours</w:t>
            </w:r>
          </w:p>
        </w:tc>
      </w:tr>
      <w:tr w:rsidR="00783D50" w14:paraId="5AD4FAB8" w14:textId="77777777">
        <w:trPr>
          <w:jc w:val="center"/>
        </w:trPr>
        <w:tc>
          <w:tcPr>
            <w:tcW w:w="4896" w:type="dxa"/>
            <w:shd w:val="clear" w:color="auto" w:fill="E8F0FE"/>
            <w:tcMar>
              <w:top w:w="30" w:type="dxa"/>
              <w:left w:w="80" w:type="dxa"/>
              <w:bottom w:w="30" w:type="dxa"/>
              <w:right w:w="80" w:type="dxa"/>
            </w:tcMar>
          </w:tcPr>
          <w:p w14:paraId="3773F19F" w14:textId="77777777" w:rsidR="00783D50" w:rsidRDefault="005B0414">
            <w:r>
              <w:rPr>
                <w:sz w:val="18"/>
              </w:rPr>
              <w:t>Tracking</w:t>
            </w:r>
          </w:p>
        </w:tc>
        <w:tc>
          <w:tcPr>
            <w:tcW w:w="4896" w:type="dxa"/>
            <w:shd w:val="clear" w:color="auto" w:fill="E8F0FE"/>
            <w:tcMar>
              <w:top w:w="30" w:type="dxa"/>
              <w:left w:w="80" w:type="dxa"/>
              <w:bottom w:w="30" w:type="dxa"/>
              <w:right w:w="80" w:type="dxa"/>
            </w:tcMar>
          </w:tcPr>
          <w:p w14:paraId="760938CD" w14:textId="77777777" w:rsidR="00783D50" w:rsidRDefault="005B0414">
            <w:r>
              <w:rPr>
                <w:sz w:val="18"/>
              </w:rPr>
              <w:t>Log every ad: city, category, headline, recruits</w:t>
            </w:r>
          </w:p>
        </w:tc>
      </w:tr>
      <w:tr w:rsidR="00783D50" w14:paraId="0229BF5B" w14:textId="77777777">
        <w:trPr>
          <w:jc w:val="center"/>
        </w:trPr>
        <w:tc>
          <w:tcPr>
            <w:tcW w:w="4896" w:type="dxa"/>
            <w:shd w:val="clear" w:color="auto" w:fill="FFFFFF"/>
            <w:tcMar>
              <w:top w:w="30" w:type="dxa"/>
              <w:left w:w="80" w:type="dxa"/>
              <w:bottom w:w="30" w:type="dxa"/>
              <w:right w:w="80" w:type="dxa"/>
            </w:tcMar>
          </w:tcPr>
          <w:p w14:paraId="37A35490" w14:textId="77777777" w:rsidR="00783D50" w:rsidRDefault="005B0414">
            <w:r>
              <w:rPr>
                <w:sz w:val="18"/>
              </w:rPr>
              <w:t>Avoid</w:t>
            </w:r>
          </w:p>
        </w:tc>
        <w:tc>
          <w:tcPr>
            <w:tcW w:w="4896" w:type="dxa"/>
            <w:shd w:val="clear" w:color="auto" w:fill="FFFFFF"/>
            <w:tcMar>
              <w:top w:w="30" w:type="dxa"/>
              <w:left w:w="80" w:type="dxa"/>
              <w:bottom w:w="30" w:type="dxa"/>
              <w:right w:w="80" w:type="dxa"/>
            </w:tcMar>
          </w:tcPr>
          <w:p w14:paraId="0FEFEB7C" w14:textId="77777777" w:rsidR="00783D50" w:rsidRDefault="005B0414">
            <w:r>
              <w:rPr>
                <w:sz w:val="18"/>
              </w:rPr>
              <w:t>NYC, LA, duplicate copy, closing in the ad</w:t>
            </w:r>
          </w:p>
        </w:tc>
      </w:tr>
    </w:tbl>
    <w:p w14:paraId="169EA83B" w14:textId="77777777" w:rsidR="00783D50" w:rsidRDefault="00783D50"/>
    <w:tbl>
      <w:tblPr>
        <w:tblW w:w="0" w:type="auto"/>
        <w:jc w:val="center"/>
        <w:tblLook w:val="04A0" w:firstRow="1" w:lastRow="0" w:firstColumn="1" w:lastColumn="0" w:noHBand="0" w:noVBand="1"/>
      </w:tblPr>
      <w:tblGrid>
        <w:gridCol w:w="9792"/>
      </w:tblGrid>
      <w:tr w:rsidR="00783D50" w14:paraId="601BE8B3" w14:textId="77777777">
        <w:trPr>
          <w:jc w:val="center"/>
        </w:trPr>
        <w:tc>
          <w:tcPr>
            <w:tcW w:w="9792" w:type="dxa"/>
            <w:shd w:val="clear" w:color="auto" w:fill="5CB83A"/>
            <w:tcMar>
              <w:top w:w="80" w:type="dxa"/>
              <w:left w:w="120" w:type="dxa"/>
              <w:bottom w:w="80" w:type="dxa"/>
              <w:right w:w="120" w:type="dxa"/>
            </w:tcMar>
          </w:tcPr>
          <w:p w14:paraId="5FA88C51" w14:textId="77777777" w:rsidR="00783D50" w:rsidRDefault="005B0414">
            <w:pPr>
              <w:jc w:val="center"/>
            </w:pPr>
            <w:r>
              <w:rPr>
                <w:b/>
                <w:color w:val="FFFFFF"/>
                <w:sz w:val="28"/>
              </w:rPr>
              <w:t>THE 100/MONTH MATH — SCALING THE MOVEMENT</w:t>
            </w:r>
          </w:p>
        </w:tc>
      </w:tr>
    </w:tbl>
    <w:p w14:paraId="29BAFCBC" w14:textId="77777777" w:rsidR="00783D50" w:rsidRDefault="00783D50"/>
    <w:tbl>
      <w:tblPr>
        <w:tblStyle w:val="TableGrid"/>
        <w:tblW w:w="0" w:type="auto"/>
        <w:jc w:val="center"/>
        <w:tblLook w:val="04A0" w:firstRow="1" w:lastRow="0" w:firstColumn="1" w:lastColumn="0" w:noHBand="0" w:noVBand="1"/>
      </w:tblPr>
      <w:tblGrid>
        <w:gridCol w:w="2448"/>
        <w:gridCol w:w="2448"/>
        <w:gridCol w:w="2448"/>
        <w:gridCol w:w="2448"/>
      </w:tblGrid>
      <w:tr w:rsidR="00783D50" w14:paraId="4A191FB4" w14:textId="77777777">
        <w:trPr>
          <w:jc w:val="center"/>
        </w:trPr>
        <w:tc>
          <w:tcPr>
            <w:tcW w:w="2448" w:type="dxa"/>
            <w:shd w:val="clear" w:color="auto" w:fill="5CB83A"/>
            <w:tcMar>
              <w:top w:w="40" w:type="dxa"/>
              <w:left w:w="80" w:type="dxa"/>
              <w:bottom w:w="40" w:type="dxa"/>
              <w:right w:w="80" w:type="dxa"/>
            </w:tcMar>
          </w:tcPr>
          <w:p w14:paraId="057E8CBF" w14:textId="77777777" w:rsidR="00783D50" w:rsidRDefault="005B0414">
            <w:pPr>
              <w:jc w:val="center"/>
            </w:pPr>
            <w:r>
              <w:rPr>
                <w:b/>
                <w:color w:val="FFFFFF"/>
                <w:sz w:val="18"/>
              </w:rPr>
              <w:t>Agents Running Campaigns</w:t>
            </w:r>
          </w:p>
        </w:tc>
        <w:tc>
          <w:tcPr>
            <w:tcW w:w="2448" w:type="dxa"/>
            <w:shd w:val="clear" w:color="auto" w:fill="5CB83A"/>
            <w:tcMar>
              <w:top w:w="40" w:type="dxa"/>
              <w:left w:w="80" w:type="dxa"/>
              <w:bottom w:w="40" w:type="dxa"/>
              <w:right w:w="80" w:type="dxa"/>
            </w:tcMar>
          </w:tcPr>
          <w:p w14:paraId="62EA23B2" w14:textId="77777777" w:rsidR="00783D50" w:rsidRDefault="005B0414">
            <w:pPr>
              <w:jc w:val="center"/>
            </w:pPr>
            <w:r>
              <w:rPr>
                <w:b/>
                <w:color w:val="FFFFFF"/>
                <w:sz w:val="18"/>
              </w:rPr>
              <w:t>Ads/Week Each</w:t>
            </w:r>
          </w:p>
        </w:tc>
        <w:tc>
          <w:tcPr>
            <w:tcW w:w="2448" w:type="dxa"/>
            <w:shd w:val="clear" w:color="auto" w:fill="5CB83A"/>
            <w:tcMar>
              <w:top w:w="40" w:type="dxa"/>
              <w:left w:w="80" w:type="dxa"/>
              <w:bottom w:w="40" w:type="dxa"/>
              <w:right w:w="80" w:type="dxa"/>
            </w:tcMar>
          </w:tcPr>
          <w:p w14:paraId="4B68593A" w14:textId="77777777" w:rsidR="00783D50" w:rsidRDefault="005B0414">
            <w:pPr>
              <w:jc w:val="center"/>
            </w:pPr>
            <w:r>
              <w:rPr>
                <w:b/>
                <w:color w:val="FFFFFF"/>
                <w:sz w:val="18"/>
              </w:rPr>
              <w:t>Recruits/Agent/Month</w:t>
            </w:r>
          </w:p>
        </w:tc>
        <w:tc>
          <w:tcPr>
            <w:tcW w:w="2448" w:type="dxa"/>
            <w:shd w:val="clear" w:color="auto" w:fill="5CB83A"/>
            <w:tcMar>
              <w:top w:w="40" w:type="dxa"/>
              <w:left w:w="80" w:type="dxa"/>
              <w:bottom w:w="40" w:type="dxa"/>
              <w:right w:w="80" w:type="dxa"/>
            </w:tcMar>
          </w:tcPr>
          <w:p w14:paraId="7D33DFAE" w14:textId="77777777" w:rsidR="00783D50" w:rsidRDefault="005B0414">
            <w:pPr>
              <w:jc w:val="center"/>
            </w:pPr>
            <w:r>
              <w:rPr>
                <w:b/>
                <w:color w:val="FFFFFF"/>
                <w:sz w:val="18"/>
              </w:rPr>
              <w:t>Total Monthly Recruits</w:t>
            </w:r>
          </w:p>
        </w:tc>
      </w:tr>
      <w:tr w:rsidR="00783D50" w14:paraId="2140CCE8" w14:textId="77777777">
        <w:trPr>
          <w:jc w:val="center"/>
        </w:trPr>
        <w:tc>
          <w:tcPr>
            <w:tcW w:w="2448" w:type="dxa"/>
            <w:shd w:val="clear" w:color="auto" w:fill="E8F0FE"/>
            <w:tcMar>
              <w:top w:w="30" w:type="dxa"/>
              <w:left w:w="80" w:type="dxa"/>
              <w:bottom w:w="30" w:type="dxa"/>
              <w:right w:w="80" w:type="dxa"/>
            </w:tcMar>
          </w:tcPr>
          <w:p w14:paraId="40E22238" w14:textId="77777777" w:rsidR="00783D50" w:rsidRDefault="005B0414">
            <w:r>
              <w:rPr>
                <w:sz w:val="18"/>
              </w:rPr>
              <w:t>50 agents</w:t>
            </w:r>
          </w:p>
        </w:tc>
        <w:tc>
          <w:tcPr>
            <w:tcW w:w="2448" w:type="dxa"/>
            <w:shd w:val="clear" w:color="auto" w:fill="E8F0FE"/>
            <w:tcMar>
              <w:top w:w="30" w:type="dxa"/>
              <w:left w:w="80" w:type="dxa"/>
              <w:bottom w:w="30" w:type="dxa"/>
              <w:right w:w="80" w:type="dxa"/>
            </w:tcMar>
          </w:tcPr>
          <w:p w14:paraId="3E47926A" w14:textId="77777777" w:rsidR="00783D50" w:rsidRDefault="005B0414">
            <w:r>
              <w:rPr>
                <w:sz w:val="18"/>
              </w:rPr>
              <w:t>5 ads/week</w:t>
            </w:r>
          </w:p>
        </w:tc>
        <w:tc>
          <w:tcPr>
            <w:tcW w:w="2448" w:type="dxa"/>
            <w:shd w:val="clear" w:color="auto" w:fill="E8F0FE"/>
            <w:tcMar>
              <w:top w:w="30" w:type="dxa"/>
              <w:left w:w="80" w:type="dxa"/>
              <w:bottom w:w="30" w:type="dxa"/>
              <w:right w:w="80" w:type="dxa"/>
            </w:tcMar>
          </w:tcPr>
          <w:p w14:paraId="5AC8BEB4" w14:textId="77777777" w:rsidR="00783D50" w:rsidRDefault="005B0414">
            <w:r>
              <w:rPr>
                <w:sz w:val="18"/>
              </w:rPr>
              <w:t>2 recruits</w:t>
            </w:r>
          </w:p>
        </w:tc>
        <w:tc>
          <w:tcPr>
            <w:tcW w:w="2448" w:type="dxa"/>
            <w:shd w:val="clear" w:color="auto" w:fill="E8F0FE"/>
            <w:tcMar>
              <w:top w:w="30" w:type="dxa"/>
              <w:left w:w="80" w:type="dxa"/>
              <w:bottom w:w="30" w:type="dxa"/>
              <w:right w:w="80" w:type="dxa"/>
            </w:tcMar>
          </w:tcPr>
          <w:p w14:paraId="6248E331" w14:textId="77777777" w:rsidR="00783D50" w:rsidRDefault="005B0414">
            <w:r>
              <w:rPr>
                <w:sz w:val="18"/>
              </w:rPr>
              <w:t>100 recruits</w:t>
            </w:r>
          </w:p>
        </w:tc>
      </w:tr>
      <w:tr w:rsidR="00783D50" w14:paraId="46DF03A0" w14:textId="77777777">
        <w:trPr>
          <w:jc w:val="center"/>
        </w:trPr>
        <w:tc>
          <w:tcPr>
            <w:tcW w:w="2448" w:type="dxa"/>
            <w:shd w:val="clear" w:color="auto" w:fill="FFFFFF"/>
            <w:tcMar>
              <w:top w:w="30" w:type="dxa"/>
              <w:left w:w="80" w:type="dxa"/>
              <w:bottom w:w="30" w:type="dxa"/>
              <w:right w:w="80" w:type="dxa"/>
            </w:tcMar>
          </w:tcPr>
          <w:p w14:paraId="4E01AEA8" w14:textId="77777777" w:rsidR="00783D50" w:rsidRDefault="005B0414">
            <w:r>
              <w:rPr>
                <w:sz w:val="18"/>
              </w:rPr>
              <w:t>100 agents</w:t>
            </w:r>
          </w:p>
        </w:tc>
        <w:tc>
          <w:tcPr>
            <w:tcW w:w="2448" w:type="dxa"/>
            <w:shd w:val="clear" w:color="auto" w:fill="FFFFFF"/>
            <w:tcMar>
              <w:top w:w="30" w:type="dxa"/>
              <w:left w:w="80" w:type="dxa"/>
              <w:bottom w:w="30" w:type="dxa"/>
              <w:right w:w="80" w:type="dxa"/>
            </w:tcMar>
          </w:tcPr>
          <w:p w14:paraId="31963CB9" w14:textId="77777777" w:rsidR="00783D50" w:rsidRDefault="005B0414">
            <w:r>
              <w:rPr>
                <w:sz w:val="18"/>
              </w:rPr>
              <w:t>5 ads/week</w:t>
            </w:r>
          </w:p>
        </w:tc>
        <w:tc>
          <w:tcPr>
            <w:tcW w:w="2448" w:type="dxa"/>
            <w:shd w:val="clear" w:color="auto" w:fill="FFFFFF"/>
            <w:tcMar>
              <w:top w:w="30" w:type="dxa"/>
              <w:left w:w="80" w:type="dxa"/>
              <w:bottom w:w="30" w:type="dxa"/>
              <w:right w:w="80" w:type="dxa"/>
            </w:tcMar>
          </w:tcPr>
          <w:p w14:paraId="6BA448F1" w14:textId="77777777" w:rsidR="00783D50" w:rsidRDefault="005B0414">
            <w:r>
              <w:rPr>
                <w:sz w:val="18"/>
              </w:rPr>
              <w:t>2 recruits</w:t>
            </w:r>
          </w:p>
        </w:tc>
        <w:tc>
          <w:tcPr>
            <w:tcW w:w="2448" w:type="dxa"/>
            <w:shd w:val="clear" w:color="auto" w:fill="FFFFFF"/>
            <w:tcMar>
              <w:top w:w="30" w:type="dxa"/>
              <w:left w:w="80" w:type="dxa"/>
              <w:bottom w:w="30" w:type="dxa"/>
              <w:right w:w="80" w:type="dxa"/>
            </w:tcMar>
          </w:tcPr>
          <w:p w14:paraId="188F272F" w14:textId="77777777" w:rsidR="00783D50" w:rsidRDefault="005B0414">
            <w:r>
              <w:rPr>
                <w:sz w:val="18"/>
              </w:rPr>
              <w:t>200 recruits</w:t>
            </w:r>
          </w:p>
        </w:tc>
      </w:tr>
      <w:tr w:rsidR="00783D50" w14:paraId="115FF5D2" w14:textId="77777777">
        <w:trPr>
          <w:jc w:val="center"/>
        </w:trPr>
        <w:tc>
          <w:tcPr>
            <w:tcW w:w="2448" w:type="dxa"/>
            <w:shd w:val="clear" w:color="auto" w:fill="E8F0FE"/>
            <w:tcMar>
              <w:top w:w="30" w:type="dxa"/>
              <w:left w:w="80" w:type="dxa"/>
              <w:bottom w:w="30" w:type="dxa"/>
              <w:right w:w="80" w:type="dxa"/>
            </w:tcMar>
          </w:tcPr>
          <w:p w14:paraId="749AEAE3" w14:textId="77777777" w:rsidR="00783D50" w:rsidRDefault="005B0414">
            <w:r>
              <w:rPr>
                <w:sz w:val="18"/>
              </w:rPr>
              <w:t>200 agents</w:t>
            </w:r>
          </w:p>
        </w:tc>
        <w:tc>
          <w:tcPr>
            <w:tcW w:w="2448" w:type="dxa"/>
            <w:shd w:val="clear" w:color="auto" w:fill="E8F0FE"/>
            <w:tcMar>
              <w:top w:w="30" w:type="dxa"/>
              <w:left w:w="80" w:type="dxa"/>
              <w:bottom w:w="30" w:type="dxa"/>
              <w:right w:w="80" w:type="dxa"/>
            </w:tcMar>
          </w:tcPr>
          <w:p w14:paraId="7631F787" w14:textId="77777777" w:rsidR="00783D50" w:rsidRDefault="005B0414">
            <w:r>
              <w:rPr>
                <w:sz w:val="18"/>
              </w:rPr>
              <w:t>5 ads/week</w:t>
            </w:r>
          </w:p>
        </w:tc>
        <w:tc>
          <w:tcPr>
            <w:tcW w:w="2448" w:type="dxa"/>
            <w:shd w:val="clear" w:color="auto" w:fill="E8F0FE"/>
            <w:tcMar>
              <w:top w:w="30" w:type="dxa"/>
              <w:left w:w="80" w:type="dxa"/>
              <w:bottom w:w="30" w:type="dxa"/>
              <w:right w:w="80" w:type="dxa"/>
            </w:tcMar>
          </w:tcPr>
          <w:p w14:paraId="75F1F9FD" w14:textId="77777777" w:rsidR="00783D50" w:rsidRDefault="005B0414">
            <w:r>
              <w:rPr>
                <w:sz w:val="18"/>
              </w:rPr>
              <w:t>2 recruits</w:t>
            </w:r>
          </w:p>
        </w:tc>
        <w:tc>
          <w:tcPr>
            <w:tcW w:w="2448" w:type="dxa"/>
            <w:shd w:val="clear" w:color="auto" w:fill="E8F0FE"/>
            <w:tcMar>
              <w:top w:w="30" w:type="dxa"/>
              <w:left w:w="80" w:type="dxa"/>
              <w:bottom w:w="30" w:type="dxa"/>
              <w:right w:w="80" w:type="dxa"/>
            </w:tcMar>
          </w:tcPr>
          <w:p w14:paraId="5F105A2A" w14:textId="77777777" w:rsidR="00783D50" w:rsidRDefault="005B0414">
            <w:r>
              <w:rPr>
                <w:sz w:val="18"/>
              </w:rPr>
              <w:t>400 recruits</w:t>
            </w:r>
          </w:p>
        </w:tc>
      </w:tr>
    </w:tbl>
    <w:p w14:paraId="296636BB" w14:textId="77777777" w:rsidR="00783D50" w:rsidRDefault="00783D50"/>
    <w:tbl>
      <w:tblPr>
        <w:tblW w:w="0" w:type="auto"/>
        <w:jc w:val="center"/>
        <w:tblLook w:val="04A0" w:firstRow="1" w:lastRow="0" w:firstColumn="1" w:lastColumn="0" w:noHBand="0" w:noVBand="1"/>
      </w:tblPr>
      <w:tblGrid>
        <w:gridCol w:w="9792"/>
      </w:tblGrid>
      <w:tr w:rsidR="00783D50" w14:paraId="4AEB6A39" w14:textId="77777777">
        <w:trPr>
          <w:jc w:val="center"/>
        </w:trPr>
        <w:tc>
          <w:tcPr>
            <w:tcW w:w="9792" w:type="dxa"/>
            <w:shd w:val="clear" w:color="auto" w:fill="F5A623"/>
            <w:tcMar>
              <w:top w:w="60" w:type="dxa"/>
              <w:left w:w="120" w:type="dxa"/>
              <w:bottom w:w="60" w:type="dxa"/>
              <w:right w:w="120" w:type="dxa"/>
            </w:tcMar>
          </w:tcPr>
          <w:p w14:paraId="514E7BAD" w14:textId="77777777" w:rsidR="00783D50" w:rsidRDefault="005B0414">
            <w:r>
              <w:rPr>
                <w:b/>
                <w:color w:val="1A3A6B"/>
              </w:rPr>
              <w:t xml:space="preserve">  ACTIVATION PLAN:  Share this playbook in the weekly training call  |  Run a 30-Day Craigslist Recruiting Challenge with a leaderboard  |  Record a Zoom screen-share walkthrough showing agents how to post their first ad  |  Recognize top performers publicly every week</w:t>
            </w:r>
          </w:p>
        </w:tc>
      </w:tr>
    </w:tbl>
    <w:p w14:paraId="4456E665" w14:textId="77777777" w:rsidR="00783D50" w:rsidRDefault="00783D50"/>
    <w:p w14:paraId="54D19ACA" w14:textId="77777777" w:rsidR="00783D50" w:rsidRDefault="005B0414">
      <w:pPr>
        <w:jc w:val="center"/>
        <w:rPr>
          <w:i/>
          <w:sz w:val="16"/>
        </w:rPr>
      </w:pPr>
      <w:r>
        <w:rPr>
          <w:i/>
          <w:sz w:val="16"/>
        </w:rPr>
        <w:t xml:space="preserve">Dreams Business </w:t>
      </w:r>
      <w:proofErr w:type="gramStart"/>
      <w:r>
        <w:rPr>
          <w:i/>
          <w:sz w:val="16"/>
        </w:rPr>
        <w:t>Resources  |</w:t>
      </w:r>
      <w:proofErr w:type="gramEnd"/>
      <w:r>
        <w:rPr>
          <w:i/>
          <w:sz w:val="16"/>
        </w:rPr>
        <w:t xml:space="preserve">  B2B Income </w:t>
      </w:r>
      <w:proofErr w:type="gramStart"/>
      <w:r>
        <w:rPr>
          <w:i/>
          <w:sz w:val="16"/>
        </w:rPr>
        <w:t>Ecosystem  |</w:t>
      </w:r>
      <w:proofErr w:type="gramEnd"/>
      <w:r>
        <w:rPr>
          <w:i/>
          <w:sz w:val="16"/>
        </w:rPr>
        <w:t xml:space="preserve">  Built for Professionals Who Want Recurring Income, Not Another Job.</w:t>
      </w:r>
    </w:p>
    <w:p w14:paraId="240A46C2" w14:textId="77777777" w:rsidR="00245A39" w:rsidRDefault="00245A39" w:rsidP="00245A39">
      <w:pPr>
        <w:jc w:val="center"/>
        <w:rPr>
          <w:b/>
          <w:bCs/>
        </w:rPr>
      </w:pPr>
    </w:p>
    <w:p w14:paraId="4CBBF6E0" w14:textId="77777777" w:rsidR="00245A39" w:rsidRDefault="00245A39" w:rsidP="00245A39">
      <w:pPr>
        <w:jc w:val="center"/>
        <w:rPr>
          <w:b/>
          <w:bCs/>
        </w:rPr>
      </w:pPr>
    </w:p>
    <w:p w14:paraId="6D900E71" w14:textId="77777777" w:rsidR="00245A39" w:rsidRDefault="00245A39" w:rsidP="00245A39">
      <w:pPr>
        <w:jc w:val="center"/>
        <w:rPr>
          <w:b/>
          <w:bCs/>
        </w:rPr>
      </w:pPr>
    </w:p>
    <w:p w14:paraId="37EA2B7C" w14:textId="77777777" w:rsidR="00245A39" w:rsidRDefault="00245A39" w:rsidP="00245A39">
      <w:pPr>
        <w:jc w:val="center"/>
        <w:rPr>
          <w:b/>
          <w:bCs/>
        </w:rPr>
      </w:pPr>
    </w:p>
    <w:p w14:paraId="7A219652" w14:textId="77777777" w:rsidR="00245A39" w:rsidRDefault="00245A39" w:rsidP="00245A39">
      <w:pPr>
        <w:jc w:val="center"/>
        <w:rPr>
          <w:b/>
          <w:bCs/>
        </w:rPr>
      </w:pPr>
    </w:p>
    <w:p w14:paraId="4BABEBBF" w14:textId="77777777" w:rsidR="00245A39" w:rsidRDefault="00245A39" w:rsidP="00245A39">
      <w:pPr>
        <w:jc w:val="center"/>
        <w:rPr>
          <w:b/>
          <w:bCs/>
        </w:rPr>
      </w:pPr>
    </w:p>
    <w:p w14:paraId="4B830728" w14:textId="77777777" w:rsidR="00245A39" w:rsidRDefault="00245A39" w:rsidP="00245A39">
      <w:pPr>
        <w:jc w:val="center"/>
        <w:rPr>
          <w:b/>
          <w:bCs/>
        </w:rPr>
      </w:pPr>
    </w:p>
    <w:p w14:paraId="679F5679" w14:textId="1D7FD109" w:rsidR="00245A39" w:rsidRPr="0028438C" w:rsidRDefault="00245A39" w:rsidP="00245A39">
      <w:pPr>
        <w:jc w:val="center"/>
        <w:rPr>
          <w:b/>
          <w:bCs/>
          <w:sz w:val="24"/>
          <w:szCs w:val="24"/>
        </w:rPr>
      </w:pPr>
      <w:r w:rsidRPr="0028438C">
        <w:rPr>
          <w:b/>
          <w:bCs/>
          <w:sz w:val="24"/>
          <w:szCs w:val="24"/>
        </w:rPr>
        <w:lastRenderedPageBreak/>
        <w:t>Best Cities for Running Recruiting Ads on Craigslist</w:t>
      </w:r>
    </w:p>
    <w:p w14:paraId="66C54A5A" w14:textId="77777777" w:rsidR="00245A39" w:rsidRPr="0028438C" w:rsidRDefault="00245A39" w:rsidP="00245A39">
      <w:pPr>
        <w:jc w:val="center"/>
        <w:rPr>
          <w:sz w:val="24"/>
          <w:szCs w:val="24"/>
        </w:rPr>
      </w:pPr>
      <w:r w:rsidRPr="0028438C">
        <w:rPr>
          <w:sz w:val="24"/>
          <w:szCs w:val="24"/>
        </w:rPr>
        <w:t>When building a large B2B sales team and recruiting for financial services, Craigslist remains a highly effective, albeit often overlooked, platform. While major job boards like Indeed and LinkedIn generate higher application volumes, Craigslist is uniquely positioned to capture passive job seekers and often delivers a significantly lower cost-per-</w:t>
      </w:r>
      <w:proofErr w:type="gramStart"/>
      <w:r w:rsidRPr="0028438C">
        <w:rPr>
          <w:sz w:val="24"/>
          <w:szCs w:val="24"/>
        </w:rPr>
        <w:t>hire .</w:t>
      </w:r>
      <w:proofErr w:type="gramEnd"/>
      <w:r w:rsidRPr="0028438C">
        <w:rPr>
          <w:sz w:val="24"/>
          <w:szCs w:val="24"/>
        </w:rPr>
        <w:t xml:space="preserve"> For sales and financial services recruiting, targeting the right cities based on traffic density, industry demand, and cost-effectiveness is critical to maximizing return on investment (ROI).</w:t>
      </w:r>
    </w:p>
    <w:p w14:paraId="39C25C33" w14:textId="77777777" w:rsidR="00245A39" w:rsidRPr="0028438C" w:rsidRDefault="00245A39" w:rsidP="00245A39">
      <w:pPr>
        <w:jc w:val="center"/>
        <w:rPr>
          <w:b/>
          <w:bCs/>
          <w:sz w:val="24"/>
          <w:szCs w:val="24"/>
        </w:rPr>
      </w:pPr>
      <w:r w:rsidRPr="0028438C">
        <w:rPr>
          <w:b/>
          <w:bCs/>
          <w:sz w:val="24"/>
          <w:szCs w:val="24"/>
        </w:rPr>
        <w:t>Top Craigslist Markets by Traffic Volume</w:t>
      </w:r>
    </w:p>
    <w:p w14:paraId="7057F3E1" w14:textId="77777777" w:rsidR="00245A39" w:rsidRPr="0028438C" w:rsidRDefault="00245A39" w:rsidP="00245A39">
      <w:pPr>
        <w:jc w:val="center"/>
        <w:rPr>
          <w:sz w:val="24"/>
          <w:szCs w:val="24"/>
        </w:rPr>
      </w:pPr>
      <w:r w:rsidRPr="0028438C">
        <w:rPr>
          <w:sz w:val="24"/>
          <w:szCs w:val="24"/>
        </w:rPr>
        <w:t xml:space="preserve">To cast the widest net, it is essential to look at the cities that consistently generate the highest traffic on Craigslist. The San Francisco Bay Area, Los Angeles, and New York City lead the nation in overall </w:t>
      </w:r>
      <w:proofErr w:type="gramStart"/>
      <w:r w:rsidRPr="0028438C">
        <w:rPr>
          <w:sz w:val="24"/>
          <w:szCs w:val="24"/>
        </w:rPr>
        <w:t>visitors .</w:t>
      </w:r>
      <w:proofErr w:type="gramEnd"/>
      <w:r w:rsidRPr="0028438C">
        <w:rPr>
          <w:sz w:val="24"/>
          <w:szCs w:val="24"/>
        </w:rPr>
        <w:t xml:space="preserve"> However, these major coastal hubs also come with the highest posting fees, with job ads costing up to $75 per post in the Bay </w:t>
      </w:r>
      <w:proofErr w:type="gramStart"/>
      <w:r w:rsidRPr="0028438C">
        <w:rPr>
          <w:sz w:val="24"/>
          <w:szCs w:val="24"/>
        </w:rPr>
        <w:t>Area .</w:t>
      </w:r>
      <w:proofErr w:type="gramEnd"/>
    </w:p>
    <w:p w14:paraId="7933F965" w14:textId="77777777" w:rsidR="00245A39" w:rsidRPr="0028438C" w:rsidRDefault="00245A39" w:rsidP="00245A39">
      <w:pPr>
        <w:jc w:val="center"/>
        <w:rPr>
          <w:sz w:val="24"/>
          <w:szCs w:val="24"/>
        </w:rPr>
      </w:pPr>
      <w:r w:rsidRPr="0028438C">
        <w:rPr>
          <w:sz w:val="24"/>
          <w:szCs w:val="24"/>
        </w:rPr>
        <w:t>The top 10 most visited Craigslist cities are:</w:t>
      </w:r>
    </w:p>
    <w:p w14:paraId="59F37EDE" w14:textId="77777777" w:rsidR="00245A39" w:rsidRPr="0028438C" w:rsidRDefault="00245A39" w:rsidP="00245A39">
      <w:pPr>
        <w:jc w:val="center"/>
        <w:rPr>
          <w:sz w:val="24"/>
          <w:szCs w:val="24"/>
        </w:rPr>
      </w:pPr>
      <w:r w:rsidRPr="0028438C">
        <w:rPr>
          <w:sz w:val="24"/>
          <w:szCs w:val="24"/>
        </w:rPr>
        <w:t>1.San Francisco Bay Area (sfbay.craigslist.org)</w:t>
      </w:r>
    </w:p>
    <w:p w14:paraId="6D56E921" w14:textId="77777777" w:rsidR="00245A39" w:rsidRPr="0028438C" w:rsidRDefault="00245A39" w:rsidP="00245A39">
      <w:pPr>
        <w:jc w:val="center"/>
        <w:rPr>
          <w:sz w:val="24"/>
          <w:szCs w:val="24"/>
          <w:lang w:val="es-US"/>
        </w:rPr>
      </w:pPr>
      <w:r w:rsidRPr="0028438C">
        <w:rPr>
          <w:sz w:val="24"/>
          <w:szCs w:val="24"/>
          <w:lang w:val="es-US"/>
        </w:rPr>
        <w:t xml:space="preserve">2.Los </w:t>
      </w:r>
      <w:proofErr w:type="spellStart"/>
      <w:r w:rsidRPr="0028438C">
        <w:rPr>
          <w:sz w:val="24"/>
          <w:szCs w:val="24"/>
          <w:lang w:val="es-US"/>
        </w:rPr>
        <w:t>Angeles</w:t>
      </w:r>
      <w:proofErr w:type="spellEnd"/>
      <w:r w:rsidRPr="0028438C">
        <w:rPr>
          <w:sz w:val="24"/>
          <w:szCs w:val="24"/>
          <w:lang w:val="es-US"/>
        </w:rPr>
        <w:t xml:space="preserve"> (losangeles.craigslist.org)</w:t>
      </w:r>
    </w:p>
    <w:p w14:paraId="3A3A9911" w14:textId="77777777" w:rsidR="00245A39" w:rsidRPr="0028438C" w:rsidRDefault="00245A39" w:rsidP="00245A39">
      <w:pPr>
        <w:jc w:val="center"/>
        <w:rPr>
          <w:sz w:val="24"/>
          <w:szCs w:val="24"/>
        </w:rPr>
      </w:pPr>
      <w:r w:rsidRPr="0028438C">
        <w:rPr>
          <w:sz w:val="24"/>
          <w:szCs w:val="24"/>
        </w:rPr>
        <w:t>3.New York City (newyork.craigslist.org)</w:t>
      </w:r>
    </w:p>
    <w:p w14:paraId="750EE13D" w14:textId="77777777" w:rsidR="00245A39" w:rsidRPr="0028438C" w:rsidRDefault="00245A39" w:rsidP="00245A39">
      <w:pPr>
        <w:jc w:val="center"/>
        <w:rPr>
          <w:sz w:val="24"/>
          <w:szCs w:val="24"/>
        </w:rPr>
      </w:pPr>
      <w:r w:rsidRPr="0028438C">
        <w:rPr>
          <w:sz w:val="24"/>
          <w:szCs w:val="24"/>
        </w:rPr>
        <w:t>4.Seattle (seattle.craigslist.org)</w:t>
      </w:r>
    </w:p>
    <w:p w14:paraId="56E3C69D" w14:textId="77777777" w:rsidR="00245A39" w:rsidRPr="0028438C" w:rsidRDefault="00245A39" w:rsidP="00245A39">
      <w:pPr>
        <w:jc w:val="center"/>
        <w:rPr>
          <w:sz w:val="24"/>
          <w:szCs w:val="24"/>
        </w:rPr>
      </w:pPr>
      <w:r w:rsidRPr="0028438C">
        <w:rPr>
          <w:sz w:val="24"/>
          <w:szCs w:val="24"/>
        </w:rPr>
        <w:t>5.Chicago (chicago.craigslist.org)</w:t>
      </w:r>
    </w:p>
    <w:p w14:paraId="7B474CC6" w14:textId="77777777" w:rsidR="00245A39" w:rsidRPr="0028438C" w:rsidRDefault="00245A39" w:rsidP="00245A39">
      <w:pPr>
        <w:jc w:val="center"/>
        <w:rPr>
          <w:sz w:val="24"/>
          <w:szCs w:val="24"/>
        </w:rPr>
      </w:pPr>
      <w:r w:rsidRPr="0028438C">
        <w:rPr>
          <w:sz w:val="24"/>
          <w:szCs w:val="24"/>
        </w:rPr>
        <w:t>6.Orange County (orangecounty.craigslist.org)</w:t>
      </w:r>
    </w:p>
    <w:p w14:paraId="79593CAA" w14:textId="77777777" w:rsidR="00245A39" w:rsidRPr="0028438C" w:rsidRDefault="00245A39" w:rsidP="00245A39">
      <w:pPr>
        <w:jc w:val="center"/>
        <w:rPr>
          <w:sz w:val="24"/>
          <w:szCs w:val="24"/>
          <w:lang w:val="es-US"/>
        </w:rPr>
      </w:pPr>
      <w:r w:rsidRPr="0028438C">
        <w:rPr>
          <w:sz w:val="24"/>
          <w:szCs w:val="24"/>
          <w:lang w:val="es-US"/>
        </w:rPr>
        <w:t>7.San Diego (sandiego.craigslist.org)</w:t>
      </w:r>
    </w:p>
    <w:p w14:paraId="6F7945F5" w14:textId="77777777" w:rsidR="00245A39" w:rsidRPr="0028438C" w:rsidRDefault="00245A39" w:rsidP="00245A39">
      <w:pPr>
        <w:jc w:val="center"/>
        <w:rPr>
          <w:sz w:val="24"/>
          <w:szCs w:val="24"/>
        </w:rPr>
      </w:pPr>
      <w:r w:rsidRPr="0028438C">
        <w:rPr>
          <w:sz w:val="24"/>
          <w:szCs w:val="24"/>
        </w:rPr>
        <w:t>8.Washington D.C. (washingtondc.craigslist.org)</w:t>
      </w:r>
    </w:p>
    <w:p w14:paraId="1A7DC01E" w14:textId="77777777" w:rsidR="00245A39" w:rsidRPr="0028438C" w:rsidRDefault="00245A39" w:rsidP="00245A39">
      <w:pPr>
        <w:jc w:val="center"/>
        <w:rPr>
          <w:sz w:val="24"/>
          <w:szCs w:val="24"/>
        </w:rPr>
      </w:pPr>
      <w:r w:rsidRPr="0028438C">
        <w:rPr>
          <w:sz w:val="24"/>
          <w:szCs w:val="24"/>
        </w:rPr>
        <w:t>9.Boston (boston.craigslist.org)</w:t>
      </w:r>
    </w:p>
    <w:p w14:paraId="653FF8F7" w14:textId="77777777" w:rsidR="00245A39" w:rsidRPr="0028438C" w:rsidRDefault="00245A39" w:rsidP="00245A39">
      <w:pPr>
        <w:jc w:val="center"/>
        <w:rPr>
          <w:sz w:val="24"/>
          <w:szCs w:val="24"/>
        </w:rPr>
      </w:pPr>
      <w:r w:rsidRPr="0028438C">
        <w:rPr>
          <w:sz w:val="24"/>
          <w:szCs w:val="24"/>
        </w:rPr>
        <w:t xml:space="preserve">10.Portland (portland.craigslist.org) </w:t>
      </w:r>
    </w:p>
    <w:p w14:paraId="623F132A" w14:textId="77777777" w:rsidR="00245A39" w:rsidRPr="0028438C" w:rsidRDefault="00245A39" w:rsidP="00245A39">
      <w:pPr>
        <w:jc w:val="center"/>
        <w:rPr>
          <w:sz w:val="24"/>
          <w:szCs w:val="24"/>
        </w:rPr>
      </w:pPr>
      <w:r w:rsidRPr="0028438C">
        <w:rPr>
          <w:sz w:val="24"/>
          <w:szCs w:val="24"/>
        </w:rPr>
        <w:t>While these cities offer massive reach, they are not necessarily the most cost-effective or the best strategic fit for financial services and B2B sales recruiting, where competition for talent is fierce and living costs can deter commission-based roles.</w:t>
      </w:r>
    </w:p>
    <w:p w14:paraId="28CF20A1" w14:textId="77777777" w:rsidR="00245A39" w:rsidRPr="0028438C" w:rsidRDefault="00245A39" w:rsidP="00245A39">
      <w:pPr>
        <w:jc w:val="center"/>
        <w:rPr>
          <w:b/>
          <w:bCs/>
          <w:sz w:val="24"/>
          <w:szCs w:val="24"/>
        </w:rPr>
      </w:pPr>
      <w:r w:rsidRPr="0028438C">
        <w:rPr>
          <w:b/>
          <w:bCs/>
          <w:sz w:val="24"/>
          <w:szCs w:val="24"/>
        </w:rPr>
        <w:t>Strategic Cities for Sales and Financial Services</w:t>
      </w:r>
    </w:p>
    <w:p w14:paraId="2D238952" w14:textId="77777777" w:rsidR="00245A39" w:rsidRPr="0028438C" w:rsidRDefault="00245A39" w:rsidP="00245A39">
      <w:pPr>
        <w:jc w:val="center"/>
        <w:rPr>
          <w:sz w:val="24"/>
          <w:szCs w:val="24"/>
        </w:rPr>
      </w:pPr>
      <w:r w:rsidRPr="0028438C">
        <w:rPr>
          <w:sz w:val="24"/>
          <w:szCs w:val="24"/>
        </w:rPr>
        <w:t>For financial services and B2B sales, the ideal recruiting markets balance high concentrations of sales talent with reasonable ad costs and favorable economic conditions (such as lower costs of living and absence of state income tax). The Sunbelt and Midwest regions have emerged as highly lucrative areas for building virtual or regional sales distribution teams.</w:t>
      </w:r>
    </w:p>
    <w:p w14:paraId="4757D78B" w14:textId="77777777" w:rsidR="00245A39" w:rsidRPr="0028438C" w:rsidRDefault="00245A39" w:rsidP="00245A39">
      <w:pPr>
        <w:jc w:val="center"/>
        <w:rPr>
          <w:b/>
          <w:bCs/>
          <w:sz w:val="24"/>
          <w:szCs w:val="24"/>
        </w:rPr>
      </w:pPr>
      <w:r w:rsidRPr="0028438C">
        <w:rPr>
          <w:b/>
          <w:bCs/>
          <w:sz w:val="24"/>
          <w:szCs w:val="24"/>
        </w:rPr>
        <w:t>The Sunbelt Advantage</w:t>
      </w:r>
    </w:p>
    <w:p w14:paraId="0FF4D7A6" w14:textId="77777777" w:rsidR="00245A39" w:rsidRPr="0028438C" w:rsidRDefault="00245A39" w:rsidP="00245A39">
      <w:pPr>
        <w:jc w:val="center"/>
        <w:rPr>
          <w:sz w:val="24"/>
          <w:szCs w:val="24"/>
        </w:rPr>
      </w:pPr>
      <w:r w:rsidRPr="0028438C">
        <w:rPr>
          <w:sz w:val="24"/>
          <w:szCs w:val="24"/>
        </w:rPr>
        <w:t xml:space="preserve">Cities across </w:t>
      </w:r>
      <w:proofErr w:type="gramStart"/>
      <w:r w:rsidRPr="0028438C">
        <w:rPr>
          <w:sz w:val="24"/>
          <w:szCs w:val="24"/>
        </w:rPr>
        <w:t>the Sunbelt</w:t>
      </w:r>
      <w:proofErr w:type="gramEnd"/>
      <w:r w:rsidRPr="0028438C">
        <w:rPr>
          <w:sz w:val="24"/>
          <w:szCs w:val="24"/>
        </w:rPr>
        <w:t xml:space="preserve"> are increasingly recognized as hotspots for hiring, particularly for financial </w:t>
      </w:r>
      <w:proofErr w:type="gramStart"/>
      <w:r w:rsidRPr="0028438C">
        <w:rPr>
          <w:sz w:val="24"/>
          <w:szCs w:val="24"/>
        </w:rPr>
        <w:t>services</w:t>
      </w:r>
      <w:proofErr w:type="gramEnd"/>
      <w:r w:rsidRPr="0028438C">
        <w:rPr>
          <w:sz w:val="24"/>
          <w:szCs w:val="24"/>
        </w:rPr>
        <w:t xml:space="preserve"> back-office operations and sales </w:t>
      </w:r>
      <w:proofErr w:type="gramStart"/>
      <w:r w:rsidRPr="0028438C">
        <w:rPr>
          <w:sz w:val="24"/>
          <w:szCs w:val="24"/>
        </w:rPr>
        <w:t>teams .</w:t>
      </w:r>
      <w:proofErr w:type="gramEnd"/>
      <w:r w:rsidRPr="0028438C">
        <w:rPr>
          <w:sz w:val="24"/>
          <w:szCs w:val="24"/>
        </w:rPr>
        <w:t xml:space="preserve"> These markets offer a lower cost of living, which is highly attractive for commission-based sales representatives who want to maximize their take-home pay.</w:t>
      </w:r>
    </w:p>
    <w:p w14:paraId="3F01C137" w14:textId="77777777" w:rsidR="00245A39" w:rsidRPr="0028438C" w:rsidRDefault="00245A39" w:rsidP="00245A39">
      <w:pPr>
        <w:jc w:val="center"/>
        <w:rPr>
          <w:sz w:val="24"/>
          <w:szCs w:val="24"/>
        </w:rPr>
      </w:pPr>
      <w:r w:rsidRPr="0028438C">
        <w:rPr>
          <w:sz w:val="24"/>
          <w:szCs w:val="24"/>
        </w:rPr>
        <w:t>Key Sunbelt cities for sales recruiting include:</w:t>
      </w:r>
    </w:p>
    <w:p w14:paraId="415E2084" w14:textId="77777777" w:rsidR="00245A39" w:rsidRPr="0028438C" w:rsidRDefault="00245A39" w:rsidP="00245A39">
      <w:pPr>
        <w:jc w:val="center"/>
        <w:rPr>
          <w:sz w:val="24"/>
          <w:szCs w:val="24"/>
        </w:rPr>
      </w:pPr>
      <w:r w:rsidRPr="0028438C">
        <w:rPr>
          <w:sz w:val="24"/>
          <w:szCs w:val="24"/>
        </w:rPr>
        <w:t>•Dallas and Houston, Texas: Texas boasts no state income tax and a booming corporate sector. Houston</w:t>
      </w:r>
      <w:proofErr w:type="gramStart"/>
      <w:r w:rsidRPr="0028438C">
        <w:rPr>
          <w:sz w:val="24"/>
          <w:szCs w:val="24"/>
        </w:rPr>
        <w:t>, in particular, has</w:t>
      </w:r>
      <w:proofErr w:type="gramEnd"/>
      <w:r w:rsidRPr="0028438C">
        <w:rPr>
          <w:sz w:val="24"/>
          <w:szCs w:val="24"/>
        </w:rPr>
        <w:t xml:space="preserve"> a high density of operations and sales </w:t>
      </w:r>
      <w:proofErr w:type="gramStart"/>
      <w:r w:rsidRPr="0028438C">
        <w:rPr>
          <w:sz w:val="24"/>
          <w:szCs w:val="24"/>
        </w:rPr>
        <w:t>talent .</w:t>
      </w:r>
      <w:proofErr w:type="gramEnd"/>
      <w:r w:rsidRPr="0028438C">
        <w:rPr>
          <w:sz w:val="24"/>
          <w:szCs w:val="24"/>
        </w:rPr>
        <w:t xml:space="preserve"> Dallas is frequently cited as a top city for financial services </w:t>
      </w:r>
      <w:proofErr w:type="gramStart"/>
      <w:r w:rsidRPr="0028438C">
        <w:rPr>
          <w:sz w:val="24"/>
          <w:szCs w:val="24"/>
        </w:rPr>
        <w:t>roles .</w:t>
      </w:r>
      <w:proofErr w:type="gramEnd"/>
    </w:p>
    <w:p w14:paraId="53123102" w14:textId="77777777" w:rsidR="00245A39" w:rsidRPr="0028438C" w:rsidRDefault="00245A39" w:rsidP="00245A39">
      <w:pPr>
        <w:jc w:val="center"/>
        <w:rPr>
          <w:sz w:val="24"/>
          <w:szCs w:val="24"/>
        </w:rPr>
      </w:pPr>
      <w:r w:rsidRPr="0028438C">
        <w:rPr>
          <w:sz w:val="24"/>
          <w:szCs w:val="24"/>
        </w:rPr>
        <w:lastRenderedPageBreak/>
        <w:t>•Atlanta, Georgia: Atlanta is a major hub with strong Craigslist traffic (ranking just outside the top 10 nationally) and a high concentration of B2B sales professionals.</w:t>
      </w:r>
    </w:p>
    <w:p w14:paraId="7BEEF762" w14:textId="77777777" w:rsidR="00245A39" w:rsidRPr="0028438C" w:rsidRDefault="00245A39" w:rsidP="00245A39">
      <w:pPr>
        <w:jc w:val="center"/>
        <w:rPr>
          <w:sz w:val="24"/>
          <w:szCs w:val="24"/>
        </w:rPr>
      </w:pPr>
      <w:r w:rsidRPr="0028438C">
        <w:rPr>
          <w:sz w:val="24"/>
          <w:szCs w:val="24"/>
        </w:rPr>
        <w:t xml:space="preserve">•Florida Markets (Miami, Tampa, Orlando): Florida is a premier market for financial services and insurance sales, largely due to its demographics (an older population ideal for financial planning and Medicare sales) and lack of state income </w:t>
      </w:r>
      <w:proofErr w:type="gramStart"/>
      <w:r w:rsidRPr="0028438C">
        <w:rPr>
          <w:sz w:val="24"/>
          <w:szCs w:val="24"/>
        </w:rPr>
        <w:t>tax .</w:t>
      </w:r>
      <w:proofErr w:type="gramEnd"/>
      <w:r w:rsidRPr="0028438C">
        <w:rPr>
          <w:sz w:val="24"/>
          <w:szCs w:val="24"/>
        </w:rPr>
        <w:t xml:space="preserve"> Miami and Tampa both rank in the top 15 for overall Craigslist </w:t>
      </w:r>
      <w:proofErr w:type="gramStart"/>
      <w:r w:rsidRPr="0028438C">
        <w:rPr>
          <w:sz w:val="24"/>
          <w:szCs w:val="24"/>
        </w:rPr>
        <w:t>traffic .</w:t>
      </w:r>
      <w:proofErr w:type="gramEnd"/>
    </w:p>
    <w:p w14:paraId="19956CC1" w14:textId="77777777" w:rsidR="00245A39" w:rsidRPr="0028438C" w:rsidRDefault="00245A39" w:rsidP="00245A39">
      <w:pPr>
        <w:jc w:val="center"/>
        <w:rPr>
          <w:b/>
          <w:bCs/>
          <w:sz w:val="24"/>
          <w:szCs w:val="24"/>
        </w:rPr>
      </w:pPr>
      <w:r w:rsidRPr="0028438C">
        <w:rPr>
          <w:b/>
          <w:bCs/>
          <w:sz w:val="24"/>
          <w:szCs w:val="24"/>
        </w:rPr>
        <w:t>The Midwest and Secondary Markets</w:t>
      </w:r>
    </w:p>
    <w:p w14:paraId="1479EF39" w14:textId="77777777" w:rsidR="00245A39" w:rsidRPr="0028438C" w:rsidRDefault="00245A39" w:rsidP="00245A39">
      <w:pPr>
        <w:jc w:val="center"/>
        <w:rPr>
          <w:sz w:val="24"/>
          <w:szCs w:val="24"/>
        </w:rPr>
      </w:pPr>
      <w:r w:rsidRPr="0028438C">
        <w:rPr>
          <w:sz w:val="24"/>
          <w:szCs w:val="24"/>
        </w:rPr>
        <w:t>Midwestern cities and secondary markets often provide the best ROI for Craigslist job postings. In these areas, posting fees are generally lower (often the standard $35 rather than the premium $75 charged in major coastal cities</w:t>
      </w:r>
      <w:proofErr w:type="gramStart"/>
      <w:r w:rsidRPr="0028438C">
        <w:rPr>
          <w:sz w:val="24"/>
          <w:szCs w:val="24"/>
        </w:rPr>
        <w:t>) ,</w:t>
      </w:r>
      <w:proofErr w:type="gramEnd"/>
      <w:r w:rsidRPr="0028438C">
        <w:rPr>
          <w:sz w:val="24"/>
          <w:szCs w:val="24"/>
        </w:rPr>
        <w:t xml:space="preserve"> and there is less saturation of competing job ads.</w:t>
      </w:r>
    </w:p>
    <w:p w14:paraId="24DB1FA5" w14:textId="77777777" w:rsidR="00245A39" w:rsidRPr="0028438C" w:rsidRDefault="00245A39" w:rsidP="00245A39">
      <w:pPr>
        <w:jc w:val="center"/>
        <w:rPr>
          <w:sz w:val="24"/>
          <w:szCs w:val="24"/>
        </w:rPr>
      </w:pPr>
      <w:r w:rsidRPr="0028438C">
        <w:rPr>
          <w:sz w:val="24"/>
          <w:szCs w:val="24"/>
        </w:rPr>
        <w:t>Notable markets include:</w:t>
      </w:r>
    </w:p>
    <w:p w14:paraId="0559D0CA" w14:textId="77777777" w:rsidR="00245A39" w:rsidRPr="0028438C" w:rsidRDefault="00245A39" w:rsidP="00245A39">
      <w:pPr>
        <w:jc w:val="center"/>
        <w:rPr>
          <w:sz w:val="24"/>
          <w:szCs w:val="24"/>
        </w:rPr>
      </w:pPr>
      <w:r w:rsidRPr="0028438C">
        <w:rPr>
          <w:sz w:val="24"/>
          <w:szCs w:val="24"/>
        </w:rPr>
        <w:t xml:space="preserve">•Chicago, Illinois: While a major metro, Chicago has a uniquely high demand for sales talent compared to its density, making it a highly active market for </w:t>
      </w:r>
      <w:proofErr w:type="gramStart"/>
      <w:r w:rsidRPr="0028438C">
        <w:rPr>
          <w:sz w:val="24"/>
          <w:szCs w:val="24"/>
        </w:rPr>
        <w:t>recruiters .</w:t>
      </w:r>
      <w:proofErr w:type="gramEnd"/>
    </w:p>
    <w:p w14:paraId="61AB92AC" w14:textId="77777777" w:rsidR="00245A39" w:rsidRPr="0028438C" w:rsidRDefault="00245A39" w:rsidP="00245A39">
      <w:pPr>
        <w:jc w:val="center"/>
        <w:rPr>
          <w:sz w:val="24"/>
          <w:szCs w:val="24"/>
        </w:rPr>
      </w:pPr>
      <w:r w:rsidRPr="0028438C">
        <w:rPr>
          <w:sz w:val="24"/>
          <w:szCs w:val="24"/>
        </w:rPr>
        <w:t xml:space="preserve">•Denver, Colorado: Denver attracts a highly educated workforce and is a popular destination for financial services </w:t>
      </w:r>
      <w:proofErr w:type="gramStart"/>
      <w:r w:rsidRPr="0028438C">
        <w:rPr>
          <w:sz w:val="24"/>
          <w:szCs w:val="24"/>
        </w:rPr>
        <w:t>expansion .</w:t>
      </w:r>
      <w:proofErr w:type="gramEnd"/>
      <w:r w:rsidRPr="0028438C">
        <w:rPr>
          <w:sz w:val="24"/>
          <w:szCs w:val="24"/>
        </w:rPr>
        <w:t xml:space="preserve"> It also maintains strong Craigslist traffic, ranking 14th </w:t>
      </w:r>
      <w:proofErr w:type="gramStart"/>
      <w:r w:rsidRPr="0028438C">
        <w:rPr>
          <w:sz w:val="24"/>
          <w:szCs w:val="24"/>
        </w:rPr>
        <w:t>nationally .</w:t>
      </w:r>
      <w:proofErr w:type="gramEnd"/>
    </w:p>
    <w:p w14:paraId="0E26C0A8" w14:textId="77777777" w:rsidR="00245A39" w:rsidRPr="0028438C" w:rsidRDefault="00245A39" w:rsidP="00245A39">
      <w:pPr>
        <w:jc w:val="center"/>
        <w:rPr>
          <w:sz w:val="24"/>
          <w:szCs w:val="24"/>
        </w:rPr>
      </w:pPr>
      <w:r w:rsidRPr="0028438C">
        <w:rPr>
          <w:sz w:val="24"/>
          <w:szCs w:val="24"/>
        </w:rPr>
        <w:t xml:space="preserve">•Greenville, South Carolina: An emerging hub with a surprisingly high density of operations and business talent, making it a strategic, low-cost target for team </w:t>
      </w:r>
      <w:proofErr w:type="gramStart"/>
      <w:r w:rsidRPr="0028438C">
        <w:rPr>
          <w:sz w:val="24"/>
          <w:szCs w:val="24"/>
        </w:rPr>
        <w:t>building .</w:t>
      </w:r>
      <w:proofErr w:type="gramEnd"/>
    </w:p>
    <w:p w14:paraId="7FB99D48" w14:textId="77777777" w:rsidR="00245A39" w:rsidRPr="0028438C" w:rsidRDefault="00245A39" w:rsidP="00245A39">
      <w:pPr>
        <w:jc w:val="center"/>
        <w:rPr>
          <w:b/>
          <w:bCs/>
          <w:sz w:val="24"/>
          <w:szCs w:val="24"/>
        </w:rPr>
      </w:pPr>
      <w:r w:rsidRPr="0028438C">
        <w:rPr>
          <w:b/>
          <w:bCs/>
          <w:sz w:val="24"/>
          <w:szCs w:val="24"/>
        </w:rPr>
        <w:t>Optimizing Craigslist Recruiting ROI</w:t>
      </w:r>
    </w:p>
    <w:p w14:paraId="0ED3D276" w14:textId="77777777" w:rsidR="00245A39" w:rsidRPr="0028438C" w:rsidRDefault="00245A39" w:rsidP="00245A39">
      <w:pPr>
        <w:jc w:val="center"/>
        <w:rPr>
          <w:sz w:val="24"/>
          <w:szCs w:val="24"/>
        </w:rPr>
      </w:pPr>
      <w:r w:rsidRPr="0028438C">
        <w:rPr>
          <w:sz w:val="24"/>
          <w:szCs w:val="24"/>
        </w:rPr>
        <w:t xml:space="preserve">Understanding the recent changes to Craigslist's pricing structure is vital for managing a large-scale recruiting budget. Standard job posts now cost $35 in most mid-sized markets, while premium markets (like NYC, SF, and LA) charge higher </w:t>
      </w:r>
      <w:proofErr w:type="gramStart"/>
      <w:r w:rsidRPr="0028438C">
        <w:rPr>
          <w:sz w:val="24"/>
          <w:szCs w:val="24"/>
        </w:rPr>
        <w:t>fees .</w:t>
      </w:r>
      <w:proofErr w:type="gramEnd"/>
    </w:p>
    <w:p w14:paraId="6F3DC3B8" w14:textId="77777777" w:rsidR="00245A39" w:rsidRPr="0028438C" w:rsidRDefault="00245A39" w:rsidP="00245A39">
      <w:pPr>
        <w:jc w:val="center"/>
        <w:rPr>
          <w:sz w:val="24"/>
          <w:szCs w:val="24"/>
        </w:rPr>
      </w:pPr>
      <w:r w:rsidRPr="0028438C">
        <w:rPr>
          <w:sz w:val="24"/>
          <w:szCs w:val="24"/>
        </w:rPr>
        <w:t>To maximize the effectiveness of Craigslist ads for B2B sales:</w:t>
      </w:r>
    </w:p>
    <w:p w14:paraId="2F8A554B" w14:textId="77777777" w:rsidR="00245A39" w:rsidRPr="0028438C" w:rsidRDefault="00245A39" w:rsidP="00245A39">
      <w:pPr>
        <w:jc w:val="center"/>
        <w:rPr>
          <w:sz w:val="24"/>
          <w:szCs w:val="24"/>
        </w:rPr>
      </w:pPr>
      <w:r w:rsidRPr="0028438C">
        <w:rPr>
          <w:sz w:val="24"/>
          <w:szCs w:val="24"/>
        </w:rPr>
        <w:t xml:space="preserve">1.Target Passive Seekers: Craigslist visitors often stumble upon job ads rather than actively searching like they do on Indeed. This makes it an excellent platform for finding passive candidates who might be open to a lucrative B2B sales opportunity but aren't actively updating their </w:t>
      </w:r>
      <w:proofErr w:type="gramStart"/>
      <w:r w:rsidRPr="0028438C">
        <w:rPr>
          <w:sz w:val="24"/>
          <w:szCs w:val="24"/>
        </w:rPr>
        <w:t>resumes .</w:t>
      </w:r>
      <w:proofErr w:type="gramEnd"/>
    </w:p>
    <w:p w14:paraId="68F6E401" w14:textId="77777777" w:rsidR="00245A39" w:rsidRPr="0028438C" w:rsidRDefault="00245A39" w:rsidP="00245A39">
      <w:pPr>
        <w:jc w:val="center"/>
        <w:rPr>
          <w:sz w:val="24"/>
          <w:szCs w:val="24"/>
        </w:rPr>
      </w:pPr>
      <w:r w:rsidRPr="0028438C">
        <w:rPr>
          <w:sz w:val="24"/>
          <w:szCs w:val="24"/>
        </w:rPr>
        <w:t xml:space="preserve">2.Leverage Geographic Arbitrage: Because you are building virtual distribution teams, you can post ads in lower-cost, high-yield rural or mid-sized markets where standard posting fees apply, rather than competing exclusively in expensive coastal </w:t>
      </w:r>
      <w:proofErr w:type="gramStart"/>
      <w:r w:rsidRPr="0028438C">
        <w:rPr>
          <w:sz w:val="24"/>
          <w:szCs w:val="24"/>
        </w:rPr>
        <w:t>cities .</w:t>
      </w:r>
      <w:proofErr w:type="gramEnd"/>
    </w:p>
    <w:p w14:paraId="6295D852" w14:textId="77777777" w:rsidR="00245A39" w:rsidRPr="0028438C" w:rsidRDefault="00245A39" w:rsidP="00245A39">
      <w:pPr>
        <w:jc w:val="center"/>
        <w:rPr>
          <w:sz w:val="24"/>
          <w:szCs w:val="24"/>
        </w:rPr>
      </w:pPr>
      <w:r w:rsidRPr="0028438C">
        <w:rPr>
          <w:sz w:val="24"/>
          <w:szCs w:val="24"/>
        </w:rPr>
        <w:t xml:space="preserve">3.Focus on the Hook: Craigslist does not allow for complex HTML branding templates easily, so the success of an ad relies heavily on a compelling title and clear, </w:t>
      </w:r>
      <w:proofErr w:type="gramStart"/>
      <w:r w:rsidRPr="0028438C">
        <w:rPr>
          <w:sz w:val="24"/>
          <w:szCs w:val="24"/>
        </w:rPr>
        <w:t>bulleted</w:t>
      </w:r>
      <w:proofErr w:type="gramEnd"/>
      <w:r w:rsidRPr="0028438C">
        <w:rPr>
          <w:sz w:val="24"/>
          <w:szCs w:val="24"/>
        </w:rPr>
        <w:t xml:space="preserve"> benefits that highlight the earning potential and flexibility of the </w:t>
      </w:r>
      <w:proofErr w:type="gramStart"/>
      <w:r w:rsidRPr="0028438C">
        <w:rPr>
          <w:sz w:val="24"/>
          <w:szCs w:val="24"/>
        </w:rPr>
        <w:t>role .</w:t>
      </w:r>
      <w:proofErr w:type="gramEnd"/>
    </w:p>
    <w:p w14:paraId="2998B974" w14:textId="77777777" w:rsidR="00245A39" w:rsidRPr="0028438C" w:rsidRDefault="00245A39" w:rsidP="00245A39">
      <w:pPr>
        <w:jc w:val="center"/>
        <w:rPr>
          <w:b/>
          <w:bCs/>
          <w:sz w:val="24"/>
          <w:szCs w:val="24"/>
        </w:rPr>
      </w:pPr>
      <w:r w:rsidRPr="0028438C">
        <w:rPr>
          <w:b/>
          <w:bCs/>
          <w:sz w:val="24"/>
          <w:szCs w:val="24"/>
        </w:rPr>
        <w:t>Conclusion</w:t>
      </w:r>
    </w:p>
    <w:p w14:paraId="630F4DB0" w14:textId="77777777" w:rsidR="00245A39" w:rsidRPr="0028438C" w:rsidRDefault="00245A39" w:rsidP="00245A39">
      <w:pPr>
        <w:jc w:val="center"/>
        <w:rPr>
          <w:sz w:val="24"/>
          <w:szCs w:val="24"/>
        </w:rPr>
      </w:pPr>
      <w:r w:rsidRPr="0028438C">
        <w:rPr>
          <w:sz w:val="24"/>
          <w:szCs w:val="24"/>
        </w:rPr>
        <w:t>For building a nationwide, virtual B2B sales and financial services team, the best strategy on Craigslist is to bypass the most expensive coastal cities (San Francisco, New York) and focus heavily on Sunbelt hubs (Dallas, Houston, Atlanta, Tampa, Miami) and high-demand Midwest/Mountain markets (Chicago, Denver). These cities offer the optimal blend of high Craigslist user traffic, dense sales talent pools, and favorable economic environments for commission-based financial professionals.</w:t>
      </w:r>
    </w:p>
    <w:p w14:paraId="00D7A296" w14:textId="77777777" w:rsidR="00245A39" w:rsidRDefault="00245A39">
      <w:pPr>
        <w:jc w:val="center"/>
      </w:pPr>
    </w:p>
    <w:sectPr w:rsidR="00245A39" w:rsidSect="00F724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9708411">
    <w:abstractNumId w:val="8"/>
  </w:num>
  <w:num w:numId="2" w16cid:durableId="414940639">
    <w:abstractNumId w:val="6"/>
  </w:num>
  <w:num w:numId="3" w16cid:durableId="604074538">
    <w:abstractNumId w:val="5"/>
  </w:num>
  <w:num w:numId="4" w16cid:durableId="1202132403">
    <w:abstractNumId w:val="4"/>
  </w:num>
  <w:num w:numId="5" w16cid:durableId="1665426678">
    <w:abstractNumId w:val="7"/>
  </w:num>
  <w:num w:numId="6" w16cid:durableId="1398044972">
    <w:abstractNumId w:val="3"/>
  </w:num>
  <w:num w:numId="7" w16cid:durableId="398401171">
    <w:abstractNumId w:val="2"/>
  </w:num>
  <w:num w:numId="8" w16cid:durableId="65929856">
    <w:abstractNumId w:val="1"/>
  </w:num>
  <w:num w:numId="9" w16cid:durableId="27148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5A39"/>
    <w:rsid w:val="0028438C"/>
    <w:rsid w:val="0029639D"/>
    <w:rsid w:val="00326F90"/>
    <w:rsid w:val="005B0414"/>
    <w:rsid w:val="00783D50"/>
    <w:rsid w:val="00AA1D8D"/>
    <w:rsid w:val="00B27C51"/>
    <w:rsid w:val="00B47730"/>
    <w:rsid w:val="00CB0664"/>
    <w:rsid w:val="00E60E84"/>
    <w:rsid w:val="00F72481"/>
    <w:rsid w:val="00FA29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C6E15"/>
  <w14:defaultImageDpi w14:val="300"/>
  <w15:docId w15:val="{D0B08540-A743-48DE-8C60-96A0C13D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color w:val="44444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10</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Hinsvark</cp:lastModifiedBy>
  <cp:revision>2</cp:revision>
  <dcterms:created xsi:type="dcterms:W3CDTF">2026-05-07T14:17:00Z</dcterms:created>
  <dcterms:modified xsi:type="dcterms:W3CDTF">2026-05-07T14:17:00Z</dcterms:modified>
  <cp:category/>
</cp:coreProperties>
</file>